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E79AC" w14:textId="77777777" w:rsidR="00232D86" w:rsidRPr="00577838" w:rsidRDefault="00232D86" w:rsidP="00232D86">
      <w:pPr>
        <w:shd w:val="clear" w:color="auto" w:fill="FFFFFF"/>
        <w:spacing w:after="0" w:line="240" w:lineRule="auto"/>
        <w:jc w:val="center"/>
        <w:outlineLvl w:val="2"/>
        <w:rPr>
          <w:rFonts w:eastAsia="Times New Roman" w:cstheme="minorHAnsi"/>
          <w:color w:val="5C5C5C"/>
          <w:sz w:val="36"/>
          <w:szCs w:val="36"/>
          <w:lang w:eastAsia="en-GB"/>
        </w:rPr>
      </w:pPr>
      <w:r w:rsidRPr="00577838">
        <w:rPr>
          <w:rFonts w:eastAsia="Times New Roman" w:cstheme="minorHAnsi"/>
          <w:noProof/>
          <w:color w:val="5C5C5C"/>
          <w:sz w:val="36"/>
          <w:szCs w:val="36"/>
          <w:lang w:eastAsia="en-GB"/>
        </w:rPr>
        <w:drawing>
          <wp:inline distT="0" distB="0" distL="0" distR="0" wp14:anchorId="0CF0F88B" wp14:editId="0687C34C">
            <wp:extent cx="3990975" cy="1265589"/>
            <wp:effectExtent l="0" t="0" r="0" b="0"/>
            <wp:docPr id="1798101742"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01742" name="Picture 1" descr="A white background with blue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04501" cy="1269878"/>
                    </a:xfrm>
                    <a:prstGeom prst="rect">
                      <a:avLst/>
                    </a:prstGeom>
                  </pic:spPr>
                </pic:pic>
              </a:graphicData>
            </a:graphic>
          </wp:inline>
        </w:drawing>
      </w:r>
    </w:p>
    <w:p w14:paraId="733E94F2" w14:textId="7C4CCDF2" w:rsidR="00232D86" w:rsidRPr="00577838" w:rsidRDefault="00232D86" w:rsidP="00232D86">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12"/>
          <w:szCs w:val="12"/>
          <w:lang w:eastAsia="en-GB"/>
        </w:rPr>
        <w:br/>
      </w:r>
      <w:r w:rsidRPr="00232D86">
        <w:rPr>
          <w:rFonts w:eastAsia="Times New Roman" w:cstheme="minorHAnsi"/>
          <w:b/>
          <w:bCs/>
          <w:color w:val="008080"/>
          <w:sz w:val="72"/>
          <w:szCs w:val="72"/>
          <w:lang w:eastAsia="en-GB"/>
        </w:rPr>
        <w:t>Teaching Irish Harp by Ear</w:t>
      </w:r>
    </w:p>
    <w:p w14:paraId="42E50379" w14:textId="77777777" w:rsidR="00232D86" w:rsidRPr="00577838" w:rsidRDefault="00232D86" w:rsidP="00232D86">
      <w:pPr>
        <w:shd w:val="clear" w:color="auto" w:fill="FFFFFF"/>
        <w:spacing w:after="0" w:line="240" w:lineRule="auto"/>
        <w:jc w:val="center"/>
        <w:outlineLvl w:val="2"/>
        <w:rPr>
          <w:rFonts w:eastAsia="Times New Roman" w:cstheme="minorHAnsi"/>
          <w:color w:val="008080"/>
          <w:sz w:val="20"/>
          <w:szCs w:val="20"/>
          <w:lang w:eastAsia="en-GB"/>
        </w:rPr>
      </w:pPr>
    </w:p>
    <w:p w14:paraId="2EAC2884" w14:textId="1A094565" w:rsidR="00232D86" w:rsidRPr="00577838" w:rsidRDefault="00232D86" w:rsidP="00232D86">
      <w:pPr>
        <w:shd w:val="clear" w:color="auto" w:fill="FFFFFF"/>
        <w:spacing w:after="0" w:line="240" w:lineRule="auto"/>
        <w:jc w:val="center"/>
        <w:outlineLvl w:val="2"/>
        <w:rPr>
          <w:rFonts w:eastAsia="Times New Roman" w:cstheme="minorHAnsi"/>
          <w:b/>
          <w:bCs/>
          <w:color w:val="008080"/>
          <w:sz w:val="20"/>
          <w:szCs w:val="20"/>
          <w:lang w:eastAsia="en-GB"/>
        </w:rPr>
      </w:pPr>
      <w:r w:rsidRPr="00232D86">
        <w:rPr>
          <w:rFonts w:eastAsia="Times New Roman" w:cstheme="minorHAnsi"/>
          <w:b/>
          <w:bCs/>
          <w:color w:val="008080"/>
          <w:sz w:val="40"/>
          <w:szCs w:val="40"/>
          <w:lang w:eastAsia="en-GB"/>
        </w:rPr>
        <w:t>(Aural Training) 7-day Teacher Training Course for Traditional Irish Harp</w:t>
      </w:r>
    </w:p>
    <w:p w14:paraId="5A0E21BE" w14:textId="26E2DF62" w:rsidR="000A0DBF" w:rsidRPr="00577838" w:rsidRDefault="002469FB" w:rsidP="00232D86">
      <w:pPr>
        <w:shd w:val="clear" w:color="auto" w:fill="FFFFFF"/>
        <w:spacing w:after="0" w:line="240" w:lineRule="auto"/>
        <w:jc w:val="center"/>
        <w:outlineLvl w:val="2"/>
        <w:rPr>
          <w:rFonts w:eastAsia="Times New Roman" w:cstheme="minorHAnsi"/>
          <w:color w:val="008080"/>
          <w:sz w:val="20"/>
          <w:szCs w:val="20"/>
          <w:lang w:eastAsia="en-GB"/>
        </w:rPr>
      </w:pPr>
      <w:r w:rsidRPr="002469FB">
        <w:rPr>
          <w:rFonts w:eastAsia="Times New Roman" w:cstheme="minorHAnsi"/>
          <w:b/>
          <w:bCs/>
          <w:color w:val="008080"/>
          <w:sz w:val="40"/>
          <w:szCs w:val="40"/>
          <w:lang w:val="en-IE" w:eastAsia="en-GB"/>
        </w:rPr>
        <w:t>August 8 – 14</w:t>
      </w:r>
    </w:p>
    <w:p w14:paraId="2E83F8CA" w14:textId="77777777" w:rsidR="00232D86" w:rsidRPr="00577838" w:rsidRDefault="00232D86" w:rsidP="00232D86">
      <w:pPr>
        <w:shd w:val="clear" w:color="auto" w:fill="FFFFFF"/>
        <w:spacing w:after="0" w:line="240" w:lineRule="auto"/>
        <w:jc w:val="center"/>
        <w:rPr>
          <w:rFonts w:eastAsia="Times New Roman" w:cstheme="minorHAnsi"/>
          <w:b/>
          <w:bCs/>
          <w:color w:val="006666"/>
          <w:sz w:val="28"/>
          <w:szCs w:val="28"/>
          <w:lang w:eastAsia="en-GB"/>
        </w:rPr>
      </w:pPr>
      <w:r w:rsidRPr="00577838">
        <w:rPr>
          <w:rFonts w:eastAsia="Times New Roman" w:cstheme="minorHAnsi"/>
          <w:b/>
          <w:bCs/>
          <w:noProof/>
          <w:color w:val="006666"/>
          <w:sz w:val="28"/>
          <w:szCs w:val="28"/>
          <w:lang w:eastAsia="en-GB"/>
        </w:rPr>
        <w:drawing>
          <wp:inline distT="0" distB="0" distL="0" distR="0" wp14:anchorId="0A3BD38B" wp14:editId="68A0822C">
            <wp:extent cx="6191885" cy="2918460"/>
            <wp:effectExtent l="0" t="0" r="0" b="0"/>
            <wp:docPr id="795161151" name="Picture 3" descr="The image shows a group of people gathered in a room, each playing a keyboard instrument, possibly a harpsichord or a similar keyboard instr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61151" name="Picture 3" descr="The image shows a group of people gathered in a room, each playing a keyboard instrument, possibly a harpsichord or a similar keyboard instrument.&#10;&#10;AI-generated content may be incorrect."/>
                    <pic:cNvPicPr/>
                  </pic:nvPicPr>
                  <pic:blipFill rotWithShape="1">
                    <a:blip r:embed="rId7" cstate="print">
                      <a:extLst>
                        <a:ext uri="{28A0092B-C50C-407E-A947-70E740481C1C}">
                          <a14:useLocalDpi xmlns:a14="http://schemas.microsoft.com/office/drawing/2010/main" val="0"/>
                        </a:ext>
                      </a:extLst>
                    </a:blip>
                    <a:srcRect t="11813" b="4394"/>
                    <a:stretch/>
                  </pic:blipFill>
                  <pic:spPr bwMode="auto">
                    <a:xfrm>
                      <a:off x="0" y="0"/>
                      <a:ext cx="6191885" cy="2918460"/>
                    </a:xfrm>
                    <a:prstGeom prst="rect">
                      <a:avLst/>
                    </a:prstGeom>
                    <a:ln>
                      <a:noFill/>
                    </a:ln>
                    <a:extLst>
                      <a:ext uri="{53640926-AAD7-44D8-BBD7-CCE9431645EC}">
                        <a14:shadowObscured xmlns:a14="http://schemas.microsoft.com/office/drawing/2010/main"/>
                      </a:ext>
                    </a:extLst>
                  </pic:spPr>
                </pic:pic>
              </a:graphicData>
            </a:graphic>
          </wp:inline>
        </w:drawing>
      </w:r>
    </w:p>
    <w:p w14:paraId="17EC34C1" w14:textId="77777777" w:rsidR="00232D86" w:rsidRPr="00232D86" w:rsidRDefault="00232D86" w:rsidP="00232D86">
      <w:pPr>
        <w:shd w:val="clear" w:color="auto" w:fill="FFFFFF"/>
        <w:spacing w:after="0" w:line="240" w:lineRule="auto"/>
        <w:rPr>
          <w:rFonts w:eastAsia="Times New Roman" w:cstheme="minorHAnsi"/>
          <w:b/>
          <w:bCs/>
          <w:color w:val="006666"/>
          <w:sz w:val="16"/>
          <w:szCs w:val="16"/>
          <w:lang w:eastAsia="en-GB"/>
        </w:rPr>
      </w:pPr>
    </w:p>
    <w:p w14:paraId="0C8D73EA" w14:textId="77777777" w:rsidR="00232D86" w:rsidRPr="00232D86" w:rsidRDefault="00232D86" w:rsidP="00232D86">
      <w:pPr>
        <w:spacing w:after="0" w:line="240" w:lineRule="auto"/>
        <w:jc w:val="center"/>
        <w:rPr>
          <w:rFonts w:eastAsia="Times New Roman" w:cstheme="minorHAnsi"/>
          <w:b/>
          <w:bCs/>
          <w:color w:val="006666"/>
          <w:sz w:val="28"/>
          <w:szCs w:val="28"/>
          <w:lang w:eastAsia="en-GB"/>
        </w:rPr>
      </w:pPr>
      <w:r w:rsidRPr="00232D86">
        <w:rPr>
          <w:rFonts w:eastAsia="Times New Roman" w:cstheme="minorHAnsi"/>
          <w:b/>
          <w:bCs/>
          <w:color w:val="006666"/>
          <w:sz w:val="28"/>
          <w:szCs w:val="28"/>
          <w:lang w:eastAsia="en-GB"/>
        </w:rPr>
        <w:t xml:space="preserve">With Janet Harbison, D.Litt., MA (Music &amp; Psych), LTCL, TTCT </w:t>
      </w:r>
    </w:p>
    <w:p w14:paraId="7FF5DC5C" w14:textId="1613B182" w:rsidR="00232D86" w:rsidRDefault="00232D86" w:rsidP="00232D86">
      <w:pPr>
        <w:spacing w:after="0" w:line="240" w:lineRule="auto"/>
        <w:jc w:val="center"/>
        <w:rPr>
          <w:rFonts w:eastAsia="Times New Roman" w:cstheme="minorHAnsi"/>
          <w:color w:val="FFFFFF" w:themeColor="background1"/>
          <w:lang w:eastAsia="en-GB"/>
        </w:rPr>
      </w:pPr>
      <w:r w:rsidRPr="00232D86">
        <w:rPr>
          <w:rFonts w:eastAsia="Times New Roman" w:cstheme="minorHAnsi"/>
          <w:color w:val="000000" w:themeColor="text1"/>
          <w:lang w:eastAsia="en-GB"/>
        </w:rPr>
        <w:t>Director of the Irish Harp Centre 2002-2016 Director of the Belfast Harp Orchestra (Grammy Award Winners with The Chieftains, 1992-2002), Irish (1999-2023) and Irish Youth (2005-2016) Harp Orchestras Research Fellow, Institute of Irish Studies, Queen’s University Belfast Visiting Professor (Music), Ulster University (2016-2020) Irish Research Council Scholar (2022-) Teacher of many of Ireland’s most distinguished harpers today</w:t>
      </w:r>
      <w:r w:rsidRPr="00232D86">
        <w:rPr>
          <w:rFonts w:eastAsia="Times New Roman" w:cstheme="minorHAnsi"/>
          <w:color w:val="FFFFFF" w:themeColor="background1"/>
          <w:lang w:eastAsia="en-GB"/>
        </w:rPr>
        <w:t xml:space="preserve">. </w:t>
      </w:r>
    </w:p>
    <w:p w14:paraId="326BA739" w14:textId="77777777" w:rsidR="00B70D06" w:rsidRPr="00232D86" w:rsidRDefault="00B70D06" w:rsidP="00232D86">
      <w:pPr>
        <w:spacing w:after="0" w:line="240" w:lineRule="auto"/>
        <w:jc w:val="center"/>
        <w:rPr>
          <w:rFonts w:eastAsia="Times New Roman" w:cstheme="minorHAnsi"/>
          <w:color w:val="FFFFFF" w:themeColor="background1"/>
          <w:lang w:eastAsia="en-GB"/>
        </w:rPr>
      </w:pPr>
    </w:p>
    <w:p w14:paraId="0EC963A2" w14:textId="1050CAFB" w:rsidR="00232D86" w:rsidRDefault="00232D86" w:rsidP="00232D86">
      <w:pPr>
        <w:spacing w:after="0" w:line="240" w:lineRule="auto"/>
        <w:jc w:val="center"/>
        <w:rPr>
          <w:rFonts w:cstheme="minorHAnsi"/>
          <w:b/>
          <w:bCs/>
          <w:color w:val="006666"/>
          <w:sz w:val="56"/>
          <w:szCs w:val="56"/>
        </w:rPr>
      </w:pPr>
      <w:r w:rsidRPr="00232D86">
        <w:rPr>
          <w:rFonts w:cstheme="minorHAnsi"/>
          <w:b/>
          <w:bCs/>
          <w:color w:val="006666"/>
          <w:sz w:val="56"/>
          <w:szCs w:val="56"/>
        </w:rPr>
        <w:t xml:space="preserve">The Teachers’ Course Schedule </w:t>
      </w:r>
      <w:r>
        <w:rPr>
          <w:rFonts w:cstheme="minorHAnsi"/>
          <w:b/>
          <w:bCs/>
          <w:color w:val="006666"/>
          <w:sz w:val="56"/>
          <w:szCs w:val="56"/>
        </w:rPr>
        <w:t>2027</w:t>
      </w:r>
    </w:p>
    <w:p w14:paraId="52B8C9DF" w14:textId="77777777" w:rsidR="00232D86" w:rsidRPr="00577838" w:rsidRDefault="00232D86" w:rsidP="00232D86">
      <w:pPr>
        <w:spacing w:after="0" w:line="240" w:lineRule="auto"/>
        <w:rPr>
          <w:rFonts w:cstheme="minorHAnsi"/>
          <w:sz w:val="16"/>
          <w:szCs w:val="16"/>
        </w:rPr>
      </w:pPr>
    </w:p>
    <w:p w14:paraId="45A32DFD" w14:textId="77777777" w:rsidR="00B70D06" w:rsidRDefault="00B70D06" w:rsidP="00232D86">
      <w:pPr>
        <w:spacing w:after="0" w:line="240" w:lineRule="auto"/>
        <w:rPr>
          <w:rFonts w:cstheme="minorHAnsi"/>
        </w:rPr>
      </w:pPr>
    </w:p>
    <w:p w14:paraId="50A58631" w14:textId="1454E34E" w:rsidR="00B70D06" w:rsidRPr="00B70D06" w:rsidRDefault="00232D86" w:rsidP="00232D86">
      <w:pPr>
        <w:spacing w:after="0" w:line="240" w:lineRule="auto"/>
        <w:rPr>
          <w:rFonts w:cstheme="minorHAnsi"/>
          <w:sz w:val="20"/>
          <w:szCs w:val="20"/>
        </w:rPr>
      </w:pPr>
      <w:r w:rsidRPr="00B70D06">
        <w:rPr>
          <w:rFonts w:cstheme="minorHAnsi"/>
          <w:sz w:val="20"/>
          <w:szCs w:val="20"/>
        </w:rPr>
        <w:t xml:space="preserve">Sunday   </w:t>
      </w:r>
      <w:r w:rsidR="00B70D06" w:rsidRPr="00B70D06">
        <w:rPr>
          <w:rFonts w:cstheme="minorHAnsi"/>
          <w:sz w:val="20"/>
          <w:szCs w:val="20"/>
        </w:rPr>
        <w:tab/>
        <w:t>Teacher Training Day</w:t>
      </w:r>
    </w:p>
    <w:p w14:paraId="2EBF0E9E" w14:textId="17A0DE90" w:rsidR="00B70D06" w:rsidRPr="00B70D06" w:rsidRDefault="00B70D0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11am – 12.30</w:t>
      </w:r>
      <w:r w:rsidRPr="00B70D06">
        <w:rPr>
          <w:rFonts w:cstheme="minorHAnsi"/>
          <w:sz w:val="20"/>
          <w:szCs w:val="20"/>
        </w:rPr>
        <w:tab/>
      </w:r>
      <w:r w:rsidRPr="00B70D06">
        <w:rPr>
          <w:rFonts w:cstheme="minorHAnsi"/>
          <w:sz w:val="20"/>
          <w:szCs w:val="20"/>
        </w:rPr>
        <w:tab/>
      </w:r>
      <w:r w:rsidRPr="00B70D06">
        <w:rPr>
          <w:rFonts w:cstheme="minorHAnsi"/>
          <w:b/>
          <w:bCs/>
          <w:sz w:val="20"/>
          <w:szCs w:val="20"/>
        </w:rPr>
        <w:t>Teacher Training Session 1</w:t>
      </w:r>
    </w:p>
    <w:p w14:paraId="4472DF99"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Introduction to ‘Traditional Irish Harp: History and Repertoires’</w:t>
      </w:r>
    </w:p>
    <w:p w14:paraId="1F0A59A3" w14:textId="1186E8C5" w:rsidR="00B70D06" w:rsidRDefault="00B70D06" w:rsidP="00B70D06">
      <w:pPr>
        <w:spacing w:after="0" w:line="240" w:lineRule="auto"/>
        <w:rPr>
          <w:rFonts w:cstheme="minorHAnsi"/>
          <w:b/>
          <w:bCs/>
          <w:sz w:val="20"/>
          <w:szCs w:val="20"/>
        </w:rPr>
      </w:pPr>
      <w:r>
        <w:rPr>
          <w:rFonts w:cstheme="minorHAnsi"/>
          <w:sz w:val="20"/>
          <w:szCs w:val="20"/>
        </w:rPr>
        <w:tab/>
      </w:r>
      <w:r>
        <w:rPr>
          <w:rFonts w:cstheme="minorHAnsi"/>
          <w:sz w:val="20"/>
          <w:szCs w:val="20"/>
        </w:rPr>
        <w:tab/>
      </w:r>
      <w:r w:rsidRPr="00B70D06">
        <w:rPr>
          <w:rFonts w:cstheme="minorHAnsi"/>
          <w:sz w:val="20"/>
          <w:szCs w:val="20"/>
        </w:rPr>
        <w:t>2 – 3.30pm</w:t>
      </w:r>
      <w:r>
        <w:rPr>
          <w:rFonts w:cstheme="minorHAnsi"/>
          <w:sz w:val="20"/>
          <w:szCs w:val="20"/>
        </w:rPr>
        <w:tab/>
      </w:r>
      <w:r>
        <w:rPr>
          <w:rFonts w:cstheme="minorHAnsi"/>
          <w:sz w:val="20"/>
          <w:szCs w:val="20"/>
        </w:rPr>
        <w:tab/>
      </w:r>
      <w:r w:rsidRPr="00B70D06">
        <w:rPr>
          <w:rFonts w:cstheme="minorHAnsi"/>
          <w:b/>
          <w:bCs/>
          <w:sz w:val="20"/>
          <w:szCs w:val="20"/>
        </w:rPr>
        <w:t>Teacher Training Session 2</w:t>
      </w:r>
    </w:p>
    <w:p w14:paraId="05F3C569" w14:textId="7F9C98B7" w:rsidR="00B70D06" w:rsidRDefault="00B70D06" w:rsidP="00B70D06">
      <w:pPr>
        <w:spacing w:after="0" w:line="240" w:lineRule="auto"/>
        <w:rPr>
          <w:rFonts w:cstheme="minorHAnsi"/>
          <w:sz w:val="20"/>
          <w:szCs w:val="20"/>
        </w:rPr>
      </w:pP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sidRPr="00B70D06">
        <w:rPr>
          <w:rFonts w:cstheme="minorHAnsi"/>
          <w:sz w:val="20"/>
          <w:szCs w:val="20"/>
        </w:rPr>
        <w:t>‘Traditionality’ – the why’s and wherefore’s!</w:t>
      </w:r>
    </w:p>
    <w:p w14:paraId="4FE00825" w14:textId="359BABCD" w:rsidR="00B70D06" w:rsidRDefault="00B70D06" w:rsidP="00B70D06">
      <w:pPr>
        <w:spacing w:after="0" w:line="240" w:lineRule="auto"/>
        <w:rPr>
          <w:rFonts w:cstheme="minorHAnsi"/>
          <w:sz w:val="20"/>
          <w:szCs w:val="20"/>
        </w:rPr>
      </w:pPr>
      <w:r>
        <w:rPr>
          <w:rFonts w:cstheme="minorHAnsi"/>
          <w:sz w:val="20"/>
          <w:szCs w:val="20"/>
        </w:rPr>
        <w:tab/>
      </w:r>
      <w:r>
        <w:rPr>
          <w:rFonts w:cstheme="minorHAnsi"/>
          <w:sz w:val="20"/>
          <w:szCs w:val="20"/>
        </w:rPr>
        <w:tab/>
      </w:r>
      <w:r w:rsidRPr="00B70D06">
        <w:rPr>
          <w:rFonts w:cstheme="minorHAnsi"/>
          <w:sz w:val="20"/>
          <w:szCs w:val="20"/>
        </w:rPr>
        <w:t>4 – 5.30pm</w:t>
      </w:r>
      <w:r>
        <w:rPr>
          <w:rFonts w:cstheme="minorHAnsi"/>
          <w:sz w:val="20"/>
          <w:szCs w:val="20"/>
        </w:rPr>
        <w:tab/>
      </w:r>
      <w:r>
        <w:rPr>
          <w:rFonts w:cstheme="minorHAnsi"/>
          <w:sz w:val="20"/>
          <w:szCs w:val="20"/>
        </w:rPr>
        <w:tab/>
      </w:r>
      <w:r w:rsidRPr="00B70D06">
        <w:rPr>
          <w:rFonts w:cstheme="minorHAnsi"/>
          <w:b/>
          <w:bCs/>
          <w:sz w:val="20"/>
          <w:szCs w:val="20"/>
        </w:rPr>
        <w:t>Teacher Training Session 3</w:t>
      </w:r>
      <w:r w:rsidR="00232D86" w:rsidRPr="00B70D06">
        <w:rPr>
          <w:rFonts w:cstheme="minorHAnsi"/>
          <w:sz w:val="20"/>
          <w:szCs w:val="20"/>
        </w:rPr>
        <w:tab/>
      </w:r>
    </w:p>
    <w:p w14:paraId="060DA19A" w14:textId="301AB31C" w:rsidR="00B70D06" w:rsidRDefault="00B70D06" w:rsidP="00B70D06">
      <w:pPr>
        <w:spacing w:after="0" w:line="240" w:lineRule="auto"/>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Experience a ‘lesson’ from ‘Warm-ups’ and chord drills to application</w:t>
      </w:r>
    </w:p>
    <w:p w14:paraId="00FBC211" w14:textId="1C9E96F7" w:rsidR="00B70D06" w:rsidRPr="00B70D06" w:rsidRDefault="00B70D06" w:rsidP="00B70D06">
      <w:pPr>
        <w:spacing w:after="0" w:line="240" w:lineRule="auto"/>
        <w:rPr>
          <w:rFonts w:cstheme="minorHAnsi"/>
          <w:b/>
          <w:bCs/>
          <w:sz w:val="20"/>
          <w:szCs w:val="20"/>
        </w:rPr>
      </w:pPr>
      <w:r>
        <w:rPr>
          <w:rFonts w:cstheme="minorHAnsi"/>
          <w:sz w:val="20"/>
          <w:szCs w:val="20"/>
        </w:rPr>
        <w:tab/>
      </w:r>
      <w:r>
        <w:rPr>
          <w:rFonts w:cstheme="minorHAnsi"/>
          <w:sz w:val="20"/>
          <w:szCs w:val="20"/>
        </w:rPr>
        <w:tab/>
      </w:r>
      <w:r w:rsidRPr="00B70D06">
        <w:rPr>
          <w:rFonts w:cstheme="minorHAnsi"/>
          <w:sz w:val="20"/>
          <w:szCs w:val="20"/>
        </w:rPr>
        <w:t>8.30pm</w:t>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Dinner and easy evening</w:t>
      </w:r>
    </w:p>
    <w:p w14:paraId="35DADB9E" w14:textId="77777777" w:rsidR="00232D86" w:rsidRPr="00B70D06" w:rsidRDefault="00232D86" w:rsidP="00232D86">
      <w:pPr>
        <w:spacing w:after="0" w:line="240" w:lineRule="auto"/>
        <w:rPr>
          <w:rFonts w:cstheme="minorHAnsi"/>
          <w:sz w:val="20"/>
          <w:szCs w:val="20"/>
        </w:rPr>
      </w:pPr>
    </w:p>
    <w:p w14:paraId="28280F7F" w14:textId="0EB2DA46" w:rsidR="00232D86" w:rsidRPr="00B70D06" w:rsidRDefault="00232D86" w:rsidP="00232D86">
      <w:pPr>
        <w:spacing w:after="0" w:line="240" w:lineRule="auto"/>
        <w:rPr>
          <w:rFonts w:cstheme="minorHAnsi"/>
          <w:sz w:val="20"/>
          <w:szCs w:val="20"/>
        </w:rPr>
      </w:pPr>
      <w:r w:rsidRPr="00B70D06">
        <w:rPr>
          <w:rFonts w:cstheme="minorHAnsi"/>
          <w:sz w:val="20"/>
          <w:szCs w:val="20"/>
        </w:rPr>
        <w:t xml:space="preserve">Monday </w:t>
      </w:r>
      <w:r w:rsidRPr="00B70D06">
        <w:rPr>
          <w:rFonts w:cstheme="minorHAnsi"/>
          <w:sz w:val="20"/>
          <w:szCs w:val="20"/>
        </w:rPr>
        <w:tab/>
      </w:r>
      <w:r w:rsidR="00B70D06" w:rsidRPr="00B70D06">
        <w:rPr>
          <w:rFonts w:cstheme="minorHAnsi"/>
          <w:sz w:val="20"/>
          <w:szCs w:val="20"/>
        </w:rPr>
        <w:t>8 – 9</w:t>
      </w:r>
      <w:r w:rsidRPr="00B70D06">
        <w:rPr>
          <w:rFonts w:cstheme="minorHAnsi"/>
          <w:sz w:val="20"/>
          <w:szCs w:val="20"/>
        </w:rPr>
        <w:tab/>
      </w:r>
      <w:r w:rsidRPr="00B70D06">
        <w:rPr>
          <w:rFonts w:cstheme="minorHAnsi"/>
          <w:sz w:val="20"/>
          <w:szCs w:val="20"/>
        </w:rPr>
        <w:tab/>
      </w:r>
      <w:r w:rsidR="00B70D06">
        <w:rPr>
          <w:rFonts w:cstheme="minorHAnsi"/>
          <w:sz w:val="20"/>
          <w:szCs w:val="20"/>
        </w:rPr>
        <w:tab/>
      </w:r>
      <w:r w:rsidR="00B70D06" w:rsidRPr="00B70D06">
        <w:rPr>
          <w:rFonts w:cstheme="minorHAnsi"/>
          <w:b/>
          <w:bCs/>
          <w:sz w:val="20"/>
          <w:szCs w:val="20"/>
        </w:rPr>
        <w:t>Teacher Training Session 4</w:t>
      </w:r>
      <w:r w:rsidRPr="00B70D06">
        <w:rPr>
          <w:rFonts w:cstheme="minorHAnsi"/>
          <w:sz w:val="20"/>
          <w:szCs w:val="20"/>
        </w:rPr>
        <w:tab/>
      </w:r>
    </w:p>
    <w:p w14:paraId="23E73F79" w14:textId="652F6125" w:rsidR="00232D86" w:rsidRPr="00B70D06" w:rsidRDefault="00B70D06" w:rsidP="00B70D06">
      <w:pPr>
        <w:spacing w:after="0" w:line="240" w:lineRule="auto"/>
        <w:ind w:left="720" w:firstLine="720"/>
        <w:rPr>
          <w:rFonts w:cstheme="minorHAnsi"/>
          <w:sz w:val="20"/>
          <w:szCs w:val="20"/>
        </w:rPr>
      </w:pPr>
      <w:r>
        <w:rPr>
          <w:rFonts w:cstheme="minorHAnsi"/>
          <w:sz w:val="20"/>
          <w:szCs w:val="20"/>
        </w:rPr>
        <w:lastRenderedPageBreak/>
        <w:tab/>
      </w:r>
      <w:r w:rsidR="00232D86" w:rsidRPr="00B70D06">
        <w:rPr>
          <w:rFonts w:cstheme="minorHAnsi"/>
          <w:sz w:val="20"/>
          <w:szCs w:val="20"/>
        </w:rPr>
        <w:tab/>
      </w:r>
      <w:r w:rsidR="00232D86" w:rsidRPr="00B70D06">
        <w:rPr>
          <w:rFonts w:cstheme="minorHAnsi"/>
          <w:sz w:val="20"/>
          <w:szCs w:val="20"/>
        </w:rPr>
        <w:tab/>
      </w:r>
      <w:r w:rsidRPr="00B70D06">
        <w:rPr>
          <w:rFonts w:cstheme="minorHAnsi"/>
          <w:sz w:val="20"/>
          <w:szCs w:val="20"/>
        </w:rPr>
        <w:t>Goals, values and fundamentals: Methods, Dimensions and Vocabulary</w:t>
      </w:r>
    </w:p>
    <w:p w14:paraId="797AD19B" w14:textId="0A30A6FA"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B70D06" w:rsidRPr="00B70D06">
        <w:rPr>
          <w:rFonts w:cstheme="minorHAnsi"/>
          <w:sz w:val="20"/>
          <w:szCs w:val="20"/>
        </w:rPr>
        <w:t>9.30 – 12.30</w:t>
      </w:r>
      <w:r w:rsidRPr="00B70D06">
        <w:rPr>
          <w:rFonts w:cstheme="minorHAnsi"/>
          <w:sz w:val="20"/>
          <w:szCs w:val="20"/>
        </w:rPr>
        <w:tab/>
      </w:r>
      <w:r w:rsidRPr="00B70D06">
        <w:rPr>
          <w:rFonts w:cstheme="minorHAnsi"/>
          <w:sz w:val="20"/>
          <w:szCs w:val="20"/>
        </w:rPr>
        <w:tab/>
      </w:r>
      <w:r w:rsidR="00B70D06" w:rsidRPr="00B70D06">
        <w:rPr>
          <w:rFonts w:cstheme="minorHAnsi"/>
          <w:sz w:val="20"/>
          <w:szCs w:val="20"/>
        </w:rPr>
        <w:t xml:space="preserve">Morning classes for all (Teachers included) </w:t>
      </w:r>
      <w:r w:rsidRPr="00B70D06">
        <w:rPr>
          <w:rFonts w:cstheme="minorHAnsi"/>
          <w:sz w:val="20"/>
          <w:szCs w:val="20"/>
        </w:rPr>
        <w:t xml:space="preserve">  </w:t>
      </w:r>
    </w:p>
    <w:p w14:paraId="77C8208A" w14:textId="26F31973"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2 – 3.30pm</w:t>
      </w:r>
      <w:r w:rsidRPr="00B70D06">
        <w:rPr>
          <w:rFonts w:cstheme="minorHAnsi"/>
          <w:sz w:val="20"/>
          <w:szCs w:val="20"/>
        </w:rPr>
        <w:tab/>
      </w:r>
      <w:r w:rsidRPr="00B70D06">
        <w:rPr>
          <w:rFonts w:cstheme="minorHAnsi"/>
          <w:sz w:val="20"/>
          <w:szCs w:val="20"/>
        </w:rPr>
        <w:tab/>
        <w:t>Afternoon classes</w:t>
      </w:r>
      <w:r w:rsidR="00B70D06">
        <w:rPr>
          <w:rFonts w:cstheme="minorHAnsi"/>
          <w:sz w:val="20"/>
          <w:szCs w:val="20"/>
        </w:rPr>
        <w:t xml:space="preserve"> for all</w:t>
      </w:r>
    </w:p>
    <w:p w14:paraId="43778316" w14:textId="77777777" w:rsidR="00B70D06" w:rsidRDefault="00232D86" w:rsidP="00B70D0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B70D06" w:rsidRPr="00B70D06">
        <w:rPr>
          <w:rFonts w:cstheme="minorHAnsi"/>
          <w:sz w:val="20"/>
          <w:szCs w:val="20"/>
        </w:rPr>
        <w:t>4 – 5.30</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Teacher Training Session 5</w:t>
      </w:r>
      <w:r w:rsidR="00B70D06" w:rsidRPr="00B70D06">
        <w:rPr>
          <w:rFonts w:cstheme="minorHAnsi"/>
          <w:sz w:val="20"/>
          <w:szCs w:val="20"/>
        </w:rPr>
        <w:t xml:space="preserve"> </w:t>
      </w:r>
    </w:p>
    <w:p w14:paraId="440CEBF8"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Establishing ‘traditional’ practise </w:t>
      </w:r>
    </w:p>
    <w:p w14:paraId="3565BD04"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Assessment: Physical; Aural; Logic and Mental Skills (PALM) </w:t>
      </w:r>
    </w:p>
    <w:p w14:paraId="201E6DED" w14:textId="771EA174" w:rsidR="00232D86" w:rsidRPr="00B70D06" w:rsidRDefault="00232D86" w:rsidP="00B70D06">
      <w:pPr>
        <w:spacing w:after="0" w:line="240" w:lineRule="auto"/>
        <w:ind w:left="720" w:firstLine="720"/>
        <w:rPr>
          <w:rFonts w:cstheme="minorHAnsi"/>
          <w:i/>
          <w:iCs/>
          <w:sz w:val="20"/>
          <w:szCs w:val="20"/>
        </w:rPr>
      </w:pPr>
      <w:r w:rsidRPr="00B70D06">
        <w:rPr>
          <w:rFonts w:cstheme="minorHAnsi"/>
          <w:i/>
          <w:iCs/>
          <w:sz w:val="20"/>
          <w:szCs w:val="20"/>
        </w:rPr>
        <w:t xml:space="preserve">Dinnertime </w:t>
      </w:r>
      <w:r w:rsidRPr="00B70D06">
        <w:rPr>
          <w:rFonts w:cstheme="minorHAnsi"/>
          <w:i/>
          <w:iCs/>
          <w:sz w:val="20"/>
          <w:szCs w:val="20"/>
        </w:rPr>
        <w:tab/>
        <w:t xml:space="preserve"> </w:t>
      </w:r>
      <w:r w:rsidRPr="00B70D06">
        <w:rPr>
          <w:rFonts w:cstheme="minorHAnsi"/>
          <w:i/>
          <w:iCs/>
          <w:sz w:val="20"/>
          <w:szCs w:val="20"/>
        </w:rPr>
        <w:tab/>
        <w:t>Dine out or order in (self cater) or out at the Maghery Centre (pay your own)</w:t>
      </w:r>
    </w:p>
    <w:p w14:paraId="4A6BE2DB" w14:textId="1B1105F7"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8.30pm</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b/>
          <w:bCs/>
          <w:sz w:val="20"/>
          <w:szCs w:val="20"/>
        </w:rPr>
        <w:t>Illustrated lecture</w:t>
      </w:r>
      <w:r w:rsidRPr="00B70D06">
        <w:rPr>
          <w:rFonts w:cstheme="minorHAnsi"/>
          <w:sz w:val="20"/>
          <w:szCs w:val="20"/>
        </w:rPr>
        <w:t xml:space="preserve"> with Janet: ‘500 years a ’harping’</w:t>
      </w:r>
      <w:r w:rsidRPr="00B70D06">
        <w:rPr>
          <w:rFonts w:cstheme="minorHAnsi"/>
          <w:sz w:val="20"/>
          <w:szCs w:val="20"/>
        </w:rPr>
        <w:tab/>
      </w:r>
    </w:p>
    <w:p w14:paraId="27EAC985" w14:textId="77777777" w:rsidR="00232D86" w:rsidRPr="00B70D06" w:rsidRDefault="00232D86" w:rsidP="00232D86">
      <w:pPr>
        <w:spacing w:after="0" w:line="240" w:lineRule="auto"/>
        <w:rPr>
          <w:rFonts w:cstheme="minorHAnsi"/>
          <w:i/>
          <w:iCs/>
          <w:sz w:val="20"/>
          <w:szCs w:val="20"/>
        </w:rPr>
      </w:pPr>
      <w:r w:rsidRPr="00B70D06">
        <w:rPr>
          <w:rFonts w:cstheme="minorHAnsi"/>
          <w:sz w:val="20"/>
          <w:szCs w:val="20"/>
        </w:rPr>
        <w:tab/>
      </w:r>
      <w:r w:rsidRPr="00B70D06">
        <w:rPr>
          <w:rFonts w:cstheme="minorHAnsi"/>
          <w:sz w:val="20"/>
          <w:szCs w:val="20"/>
        </w:rPr>
        <w:tab/>
      </w:r>
      <w:r w:rsidRPr="00B70D06">
        <w:rPr>
          <w:rFonts w:cstheme="minorHAnsi"/>
          <w:sz w:val="20"/>
          <w:szCs w:val="20"/>
        </w:rPr>
        <w:tab/>
      </w:r>
    </w:p>
    <w:p w14:paraId="684D5ADB" w14:textId="77777777" w:rsidR="00B70D06" w:rsidRDefault="00232D86" w:rsidP="00232D86">
      <w:pPr>
        <w:spacing w:after="0" w:line="240" w:lineRule="auto"/>
        <w:rPr>
          <w:rFonts w:cstheme="minorHAnsi"/>
          <w:sz w:val="20"/>
          <w:szCs w:val="20"/>
        </w:rPr>
      </w:pPr>
      <w:r w:rsidRPr="00B70D06">
        <w:rPr>
          <w:rFonts w:cstheme="minorHAnsi"/>
          <w:sz w:val="20"/>
          <w:szCs w:val="20"/>
        </w:rPr>
        <w:t>Tuesday</w:t>
      </w:r>
      <w:r w:rsidRPr="00B70D06">
        <w:rPr>
          <w:rFonts w:cstheme="minorHAnsi"/>
          <w:sz w:val="20"/>
          <w:szCs w:val="20"/>
        </w:rPr>
        <w:tab/>
      </w:r>
      <w:r w:rsidRPr="00B70D06">
        <w:rPr>
          <w:rFonts w:cstheme="minorHAnsi"/>
          <w:sz w:val="20"/>
          <w:szCs w:val="20"/>
        </w:rPr>
        <w:tab/>
      </w:r>
      <w:r w:rsidR="00B70D06" w:rsidRPr="00B70D06">
        <w:rPr>
          <w:rFonts w:cstheme="minorHAnsi"/>
          <w:sz w:val="20"/>
          <w:szCs w:val="20"/>
        </w:rPr>
        <w:t>8 – 9</w:t>
      </w:r>
      <w:r w:rsid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Teacher Training Session 6</w:t>
      </w:r>
    </w:p>
    <w:p w14:paraId="7541C49C" w14:textId="528969FE" w:rsidR="00232D86" w:rsidRPr="00B70D06" w:rsidRDefault="00B70D06" w:rsidP="00232D86">
      <w:pPr>
        <w:spacing w:after="0" w:line="240" w:lineRule="auto"/>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How Structured Oral Learning Works: On Concepts and Constructions</w:t>
      </w:r>
      <w:r w:rsidR="00232D86" w:rsidRPr="00B70D06">
        <w:rPr>
          <w:rFonts w:cstheme="minorHAnsi"/>
          <w:sz w:val="20"/>
          <w:szCs w:val="20"/>
        </w:rPr>
        <w:tab/>
      </w:r>
    </w:p>
    <w:p w14:paraId="772097F1" w14:textId="580AF4B8"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11am – 12.30</w:t>
      </w:r>
      <w:r w:rsidRPr="00B70D06">
        <w:rPr>
          <w:rFonts w:cstheme="minorHAnsi"/>
          <w:sz w:val="20"/>
          <w:szCs w:val="20"/>
        </w:rPr>
        <w:tab/>
      </w:r>
      <w:r w:rsidRPr="00B70D06">
        <w:rPr>
          <w:rFonts w:cstheme="minorHAnsi"/>
          <w:sz w:val="20"/>
          <w:szCs w:val="20"/>
        </w:rPr>
        <w:tab/>
        <w:t xml:space="preserve">Morning classes </w:t>
      </w:r>
      <w:r w:rsidR="00B70D06">
        <w:rPr>
          <w:rFonts w:cstheme="minorHAnsi"/>
          <w:sz w:val="20"/>
          <w:szCs w:val="20"/>
        </w:rPr>
        <w:t>for all</w:t>
      </w:r>
    </w:p>
    <w:p w14:paraId="387201BF" w14:textId="375B1CBF"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1pm</w:t>
      </w:r>
      <w:r w:rsidRPr="00B70D06">
        <w:rPr>
          <w:rFonts w:cstheme="minorHAnsi"/>
          <w:sz w:val="20"/>
          <w:szCs w:val="20"/>
        </w:rPr>
        <w:tab/>
      </w:r>
      <w:r w:rsidRPr="00B70D06">
        <w:rPr>
          <w:rFonts w:cstheme="minorHAnsi"/>
          <w:sz w:val="20"/>
          <w:szCs w:val="20"/>
        </w:rPr>
        <w:tab/>
      </w:r>
      <w:r w:rsidRPr="00B70D06">
        <w:rPr>
          <w:rFonts w:cstheme="minorHAnsi"/>
          <w:sz w:val="20"/>
          <w:szCs w:val="20"/>
        </w:rPr>
        <w:tab/>
        <w:t xml:space="preserve">Lunch </w:t>
      </w:r>
    </w:p>
    <w:p w14:paraId="08B9C658" w14:textId="52EDD9D3"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2 – 3.30pm</w:t>
      </w:r>
      <w:r w:rsidRPr="00B70D06">
        <w:rPr>
          <w:rFonts w:cstheme="minorHAnsi"/>
          <w:sz w:val="20"/>
          <w:szCs w:val="20"/>
        </w:rPr>
        <w:tab/>
      </w:r>
      <w:r w:rsidRPr="00B70D06">
        <w:rPr>
          <w:rFonts w:cstheme="minorHAnsi"/>
          <w:sz w:val="20"/>
          <w:szCs w:val="20"/>
        </w:rPr>
        <w:tab/>
        <w:t>Afternoon classes</w:t>
      </w:r>
      <w:r w:rsidR="00B70D06">
        <w:rPr>
          <w:rFonts w:cstheme="minorHAnsi"/>
          <w:sz w:val="20"/>
          <w:szCs w:val="20"/>
        </w:rPr>
        <w:t xml:space="preserve"> for all</w:t>
      </w:r>
    </w:p>
    <w:p w14:paraId="59FADC28" w14:textId="77777777" w:rsidR="00232D86" w:rsidRPr="00B70D06" w:rsidRDefault="00232D86" w:rsidP="00B70D06">
      <w:pPr>
        <w:spacing w:after="0" w:line="240" w:lineRule="auto"/>
        <w:ind w:left="720" w:firstLine="720"/>
        <w:rPr>
          <w:rFonts w:cstheme="minorHAnsi"/>
          <w:i/>
          <w:iCs/>
          <w:sz w:val="20"/>
          <w:szCs w:val="20"/>
        </w:rPr>
      </w:pPr>
      <w:r w:rsidRPr="00B70D06">
        <w:rPr>
          <w:rFonts w:cstheme="minorHAnsi"/>
          <w:i/>
          <w:iCs/>
          <w:sz w:val="20"/>
          <w:szCs w:val="20"/>
        </w:rPr>
        <w:t>Dinnertime</w:t>
      </w:r>
      <w:r w:rsidRPr="00B70D06">
        <w:rPr>
          <w:rFonts w:cstheme="minorHAnsi"/>
          <w:i/>
          <w:iCs/>
          <w:sz w:val="20"/>
          <w:szCs w:val="20"/>
        </w:rPr>
        <w:tab/>
      </w:r>
      <w:r w:rsidRPr="00B70D06">
        <w:rPr>
          <w:rFonts w:cstheme="minorHAnsi"/>
          <w:i/>
          <w:iCs/>
          <w:sz w:val="20"/>
          <w:szCs w:val="20"/>
        </w:rPr>
        <w:tab/>
        <w:t xml:space="preserve">Dine in or eat out </w:t>
      </w:r>
    </w:p>
    <w:p w14:paraId="2D49593E" w14:textId="77777777" w:rsidR="00B70D06" w:rsidRDefault="00232D86" w:rsidP="00B70D06">
      <w:pPr>
        <w:spacing w:after="0" w:line="240" w:lineRule="auto"/>
        <w:ind w:left="720" w:firstLine="720"/>
        <w:rPr>
          <w:rFonts w:cstheme="minorHAnsi"/>
          <w:b/>
          <w:bCs/>
          <w:sz w:val="20"/>
          <w:szCs w:val="20"/>
        </w:rPr>
      </w:pPr>
      <w:r w:rsidRPr="00B70D06">
        <w:rPr>
          <w:rFonts w:cstheme="minorHAnsi"/>
          <w:sz w:val="20"/>
          <w:szCs w:val="20"/>
        </w:rPr>
        <w:t>8.30pm</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 xml:space="preserve">Teacher Training Session 7 </w:t>
      </w:r>
    </w:p>
    <w:p w14:paraId="57EF14C6"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Anatomy of Oral Teaching - Practical Leading Skills: </w:t>
      </w:r>
    </w:p>
    <w:p w14:paraId="07DCE199" w14:textId="71F17A55" w:rsidR="00232D86" w:rsidRPr="00B70D06" w:rsidRDefault="00B70D06" w:rsidP="00B70D06">
      <w:pPr>
        <w:spacing w:after="0" w:line="240" w:lineRule="auto"/>
        <w:ind w:left="2880" w:firstLine="720"/>
        <w:rPr>
          <w:rFonts w:cstheme="minorHAnsi"/>
          <w:sz w:val="20"/>
          <w:szCs w:val="20"/>
        </w:rPr>
      </w:pPr>
      <w:r w:rsidRPr="00B70D06">
        <w:rPr>
          <w:rFonts w:cstheme="minorHAnsi"/>
          <w:sz w:val="20"/>
          <w:szCs w:val="20"/>
        </w:rPr>
        <w:t>Lead * Break * Loop * Build * Play blind * Review</w:t>
      </w:r>
    </w:p>
    <w:p w14:paraId="3FC74FBF" w14:textId="77777777"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p>
    <w:p w14:paraId="55FE2B75" w14:textId="77777777" w:rsidR="00B70D06" w:rsidRDefault="00232D86" w:rsidP="00232D86">
      <w:pPr>
        <w:spacing w:after="0" w:line="240" w:lineRule="auto"/>
        <w:rPr>
          <w:rFonts w:cstheme="minorHAnsi"/>
          <w:sz w:val="20"/>
          <w:szCs w:val="20"/>
        </w:rPr>
      </w:pPr>
      <w:r w:rsidRPr="00B70D06">
        <w:rPr>
          <w:rFonts w:cstheme="minorHAnsi"/>
          <w:sz w:val="20"/>
          <w:szCs w:val="20"/>
        </w:rPr>
        <w:t>Wednesday</w:t>
      </w:r>
      <w:r w:rsidRPr="00B70D06">
        <w:rPr>
          <w:rFonts w:cstheme="minorHAnsi"/>
          <w:sz w:val="20"/>
          <w:szCs w:val="20"/>
        </w:rPr>
        <w:tab/>
      </w:r>
      <w:r w:rsidR="00B70D06" w:rsidRPr="00B70D06">
        <w:rPr>
          <w:rFonts w:cstheme="minorHAnsi"/>
          <w:sz w:val="20"/>
          <w:szCs w:val="20"/>
        </w:rPr>
        <w:t>8 – 9am</w:t>
      </w:r>
      <w:r w:rsidRPr="00B70D06">
        <w:rPr>
          <w:rFonts w:cstheme="minorHAnsi"/>
          <w:sz w:val="20"/>
          <w:szCs w:val="20"/>
        </w:rPr>
        <w:tab/>
      </w:r>
      <w:r w:rsidRPr="00B70D06">
        <w:rPr>
          <w:rFonts w:cstheme="minorHAnsi"/>
          <w:sz w:val="20"/>
          <w:szCs w:val="20"/>
        </w:rPr>
        <w:tab/>
      </w:r>
      <w:r w:rsidR="00B70D06">
        <w:rPr>
          <w:rFonts w:cstheme="minorHAnsi"/>
          <w:sz w:val="20"/>
          <w:szCs w:val="20"/>
        </w:rPr>
        <w:tab/>
      </w:r>
      <w:r w:rsidR="00B70D06" w:rsidRPr="00B70D06">
        <w:rPr>
          <w:rFonts w:cstheme="minorHAnsi"/>
          <w:b/>
          <w:bCs/>
          <w:sz w:val="20"/>
          <w:szCs w:val="20"/>
        </w:rPr>
        <w:t>Teacher Training Session 8</w:t>
      </w:r>
      <w:r w:rsidR="00B70D06" w:rsidRPr="00B70D06">
        <w:rPr>
          <w:rFonts w:cstheme="minorHAnsi"/>
          <w:sz w:val="20"/>
          <w:szCs w:val="20"/>
        </w:rPr>
        <w:t xml:space="preserve"> </w:t>
      </w:r>
    </w:p>
    <w:p w14:paraId="5C4B2FD2" w14:textId="7F901838" w:rsidR="00232D86" w:rsidRPr="00B70D06" w:rsidRDefault="00B70D06" w:rsidP="00B70D06">
      <w:pPr>
        <w:spacing w:after="0" w:line="240" w:lineRule="auto"/>
        <w:ind w:left="2880" w:firstLine="720"/>
        <w:rPr>
          <w:rFonts w:cstheme="minorHAnsi"/>
          <w:sz w:val="20"/>
          <w:szCs w:val="20"/>
        </w:rPr>
      </w:pPr>
      <w:r w:rsidRPr="00B70D06">
        <w:rPr>
          <w:rFonts w:cstheme="minorHAnsi"/>
          <w:sz w:val="20"/>
          <w:szCs w:val="20"/>
        </w:rPr>
        <w:t>Literacy – its essential values, history and how to teach it</w:t>
      </w:r>
    </w:p>
    <w:p w14:paraId="1AFAF32B" w14:textId="07B62B16" w:rsidR="00232D86" w:rsidRPr="00B70D06" w:rsidRDefault="00B70D06" w:rsidP="00B70D06">
      <w:pPr>
        <w:spacing w:after="0" w:line="240" w:lineRule="auto"/>
        <w:ind w:left="720" w:firstLine="720"/>
        <w:rPr>
          <w:rFonts w:cstheme="minorHAnsi"/>
          <w:sz w:val="20"/>
          <w:szCs w:val="20"/>
        </w:rPr>
      </w:pPr>
      <w:r w:rsidRPr="00B70D06">
        <w:rPr>
          <w:rFonts w:cstheme="minorHAnsi"/>
          <w:sz w:val="20"/>
          <w:szCs w:val="20"/>
        </w:rPr>
        <w:t>9.30 – 12.30</w:t>
      </w:r>
      <w:r w:rsidR="00232D86" w:rsidRPr="00B70D06">
        <w:rPr>
          <w:rFonts w:cstheme="minorHAnsi"/>
          <w:sz w:val="20"/>
          <w:szCs w:val="20"/>
        </w:rPr>
        <w:tab/>
      </w:r>
      <w:r w:rsidR="00232D86" w:rsidRPr="00B70D06">
        <w:rPr>
          <w:rFonts w:cstheme="minorHAnsi"/>
          <w:sz w:val="20"/>
          <w:szCs w:val="20"/>
        </w:rPr>
        <w:tab/>
      </w:r>
      <w:r w:rsidRPr="00B70D06">
        <w:rPr>
          <w:rFonts w:cstheme="minorHAnsi"/>
          <w:sz w:val="20"/>
          <w:szCs w:val="20"/>
        </w:rPr>
        <w:t xml:space="preserve">Morning classes for all with teaching practise for teachers </w:t>
      </w:r>
    </w:p>
    <w:p w14:paraId="284F7278" w14:textId="6017AF8A"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 xml:space="preserve">Afternoon </w:t>
      </w:r>
      <w:r w:rsidR="00B70D06">
        <w:rPr>
          <w:rFonts w:cstheme="minorHAnsi"/>
          <w:sz w:val="20"/>
          <w:szCs w:val="20"/>
        </w:rPr>
        <w:t>off</w:t>
      </w:r>
      <w:r w:rsidRPr="00B70D06">
        <w:rPr>
          <w:rFonts w:cstheme="minorHAnsi"/>
          <w:sz w:val="20"/>
          <w:szCs w:val="20"/>
        </w:rPr>
        <w:tab/>
      </w:r>
      <w:r w:rsidRPr="00B70D06">
        <w:rPr>
          <w:rFonts w:cstheme="minorHAnsi"/>
          <w:sz w:val="20"/>
          <w:szCs w:val="20"/>
        </w:rPr>
        <w:tab/>
        <w:t xml:space="preserve">TRIP OUT to </w:t>
      </w:r>
      <w:r w:rsidRPr="00B70D06">
        <w:rPr>
          <w:rFonts w:cstheme="minorHAnsi"/>
          <w:sz w:val="20"/>
          <w:szCs w:val="20"/>
        </w:rPr>
        <w:tab/>
      </w:r>
    </w:p>
    <w:p w14:paraId="0AE721C4" w14:textId="729F9852" w:rsidR="00232D86" w:rsidRPr="00B70D06" w:rsidRDefault="00232D86" w:rsidP="00232D86">
      <w:pPr>
        <w:spacing w:after="0" w:line="240" w:lineRule="auto"/>
        <w:ind w:left="1440" w:firstLine="720"/>
        <w:rPr>
          <w:rFonts w:cstheme="minorHAnsi"/>
          <w:sz w:val="20"/>
          <w:szCs w:val="20"/>
        </w:rPr>
      </w:pPr>
      <w:r w:rsidRPr="00B70D06">
        <w:rPr>
          <w:rFonts w:cstheme="minorHAnsi"/>
          <w:sz w:val="20"/>
          <w:szCs w:val="20"/>
        </w:rPr>
        <w:tab/>
      </w:r>
      <w:r w:rsidRPr="00B70D06">
        <w:rPr>
          <w:rFonts w:cstheme="minorHAnsi"/>
          <w:sz w:val="20"/>
          <w:szCs w:val="20"/>
        </w:rPr>
        <w:tab/>
        <w:t>Different options involve different costs – up to max of €30.</w:t>
      </w:r>
    </w:p>
    <w:p w14:paraId="091F8154" w14:textId="7BEE4E96" w:rsidR="00232D86" w:rsidRPr="00B70D06" w:rsidRDefault="00232D86" w:rsidP="00AE478F">
      <w:pPr>
        <w:spacing w:after="0" w:line="240" w:lineRule="auto"/>
        <w:ind w:left="3600" w:hanging="2160"/>
        <w:rPr>
          <w:rFonts w:cstheme="minorHAnsi"/>
          <w:sz w:val="20"/>
          <w:szCs w:val="20"/>
        </w:rPr>
      </w:pPr>
      <w:r w:rsidRPr="00B70D06">
        <w:rPr>
          <w:rFonts w:cstheme="minorHAnsi"/>
          <w:sz w:val="20"/>
          <w:szCs w:val="20"/>
        </w:rPr>
        <w:t>8pm</w:t>
      </w:r>
      <w:r w:rsidRPr="00B70D06">
        <w:rPr>
          <w:rFonts w:cstheme="minorHAnsi"/>
          <w:sz w:val="20"/>
          <w:szCs w:val="20"/>
        </w:rPr>
        <w:tab/>
      </w:r>
      <w:r w:rsidRPr="00B70D06">
        <w:rPr>
          <w:rFonts w:cstheme="minorHAnsi"/>
          <w:b/>
          <w:bCs/>
          <w:sz w:val="20"/>
          <w:szCs w:val="20"/>
        </w:rPr>
        <w:t>‘Seisiún at the Ionad’</w:t>
      </w:r>
      <w:r w:rsidRPr="00B70D06">
        <w:rPr>
          <w:rFonts w:cstheme="minorHAnsi"/>
          <w:sz w:val="20"/>
          <w:szCs w:val="20"/>
        </w:rPr>
        <w:t xml:space="preserve">  Concert featuring local musicians, singers and dancers (from Meenacross Comhaltas)  in the Old Library at the top of town.  Audience artistes also invited to perform.  Scones and tea in the middle of the show and €5 donation is requested.  </w:t>
      </w:r>
    </w:p>
    <w:p w14:paraId="18B1207A" w14:textId="77777777" w:rsidR="00232D86" w:rsidRPr="00B70D06" w:rsidRDefault="00232D86" w:rsidP="00232D86">
      <w:pPr>
        <w:spacing w:after="0" w:line="240" w:lineRule="auto"/>
        <w:rPr>
          <w:rFonts w:cstheme="minorHAnsi"/>
          <w:sz w:val="20"/>
          <w:szCs w:val="20"/>
        </w:rPr>
      </w:pPr>
      <w:r w:rsidRPr="00B70D06">
        <w:rPr>
          <w:rFonts w:cstheme="minorHAnsi"/>
          <w:sz w:val="20"/>
          <w:szCs w:val="20"/>
        </w:rPr>
        <w:t xml:space="preserve"> </w:t>
      </w:r>
    </w:p>
    <w:p w14:paraId="5E379B32" w14:textId="7D8869C6" w:rsidR="00232D86" w:rsidRPr="00B70D06" w:rsidRDefault="00232D86" w:rsidP="00232D86">
      <w:pPr>
        <w:spacing w:after="0" w:line="240" w:lineRule="auto"/>
        <w:rPr>
          <w:rFonts w:cstheme="minorHAnsi"/>
          <w:sz w:val="20"/>
          <w:szCs w:val="20"/>
        </w:rPr>
      </w:pPr>
      <w:r w:rsidRPr="00B70D06">
        <w:rPr>
          <w:rFonts w:cstheme="minorHAnsi"/>
          <w:sz w:val="20"/>
          <w:szCs w:val="20"/>
        </w:rPr>
        <w:t>Thursday</w:t>
      </w:r>
      <w:r w:rsidRPr="00B70D06">
        <w:rPr>
          <w:rFonts w:cstheme="minorHAnsi"/>
          <w:sz w:val="20"/>
          <w:szCs w:val="20"/>
        </w:rPr>
        <w:tab/>
        <w:t>9.30-10.30am</w:t>
      </w:r>
      <w:r w:rsidRPr="00B70D06">
        <w:rPr>
          <w:rFonts w:cstheme="minorHAnsi"/>
          <w:sz w:val="20"/>
          <w:szCs w:val="20"/>
        </w:rPr>
        <w:tab/>
      </w:r>
      <w:r w:rsidRPr="00B70D06">
        <w:rPr>
          <w:rFonts w:cstheme="minorHAnsi"/>
          <w:sz w:val="20"/>
          <w:szCs w:val="20"/>
        </w:rPr>
        <w:tab/>
      </w:r>
      <w:r w:rsidR="00AE478F" w:rsidRPr="00AE478F">
        <w:rPr>
          <w:rFonts w:cstheme="minorHAnsi"/>
          <w:sz w:val="20"/>
          <w:szCs w:val="20"/>
        </w:rPr>
        <w:t>Morning classes for all with teaching practise for teachers</w:t>
      </w:r>
      <w:r w:rsidRPr="00B70D06">
        <w:rPr>
          <w:rFonts w:cstheme="minorHAnsi"/>
          <w:sz w:val="20"/>
          <w:szCs w:val="20"/>
        </w:rPr>
        <w:tab/>
      </w:r>
    </w:p>
    <w:p w14:paraId="1649B3D2" w14:textId="55B9E916" w:rsidR="00232D86" w:rsidRPr="00B70D06" w:rsidRDefault="00AE478F" w:rsidP="00AE478F">
      <w:pPr>
        <w:spacing w:after="0" w:line="240" w:lineRule="auto"/>
        <w:ind w:left="720" w:firstLine="720"/>
        <w:rPr>
          <w:rFonts w:cstheme="minorHAnsi"/>
          <w:sz w:val="20"/>
          <w:szCs w:val="20"/>
        </w:rPr>
      </w:pPr>
      <w:r w:rsidRPr="00AE478F">
        <w:rPr>
          <w:rFonts w:cstheme="minorHAnsi"/>
          <w:sz w:val="20"/>
          <w:szCs w:val="20"/>
        </w:rPr>
        <w:t>2 – 3.30</w:t>
      </w:r>
      <w:r w:rsidR="00232D86" w:rsidRPr="00B70D06">
        <w:rPr>
          <w:rFonts w:cstheme="minorHAnsi"/>
          <w:sz w:val="20"/>
          <w:szCs w:val="20"/>
        </w:rPr>
        <w:tab/>
      </w:r>
      <w:r w:rsidR="00232D86" w:rsidRPr="00B70D06">
        <w:rPr>
          <w:rFonts w:cstheme="minorHAnsi"/>
          <w:sz w:val="20"/>
          <w:szCs w:val="20"/>
        </w:rPr>
        <w:tab/>
      </w:r>
      <w:r>
        <w:rPr>
          <w:rFonts w:cstheme="minorHAnsi"/>
          <w:sz w:val="20"/>
          <w:szCs w:val="20"/>
        </w:rPr>
        <w:tab/>
        <w:t>Aft</w:t>
      </w:r>
      <w:r w:rsidRPr="00AE478F">
        <w:rPr>
          <w:rFonts w:cstheme="minorHAnsi"/>
          <w:sz w:val="20"/>
          <w:szCs w:val="20"/>
        </w:rPr>
        <w:t>ernoon classes for all with teaching practise for teachers</w:t>
      </w:r>
    </w:p>
    <w:p w14:paraId="7DBC24F5" w14:textId="4396F070"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AE478F" w:rsidRPr="00AE478F">
        <w:rPr>
          <w:rFonts w:cstheme="minorHAnsi"/>
          <w:sz w:val="20"/>
          <w:szCs w:val="20"/>
        </w:rPr>
        <w:t>3.45 – 5pm</w:t>
      </w:r>
      <w:r w:rsidRPr="00B70D06">
        <w:rPr>
          <w:rFonts w:cstheme="minorHAnsi"/>
          <w:sz w:val="20"/>
          <w:szCs w:val="20"/>
        </w:rPr>
        <w:tab/>
      </w:r>
      <w:r w:rsidRPr="00B70D06">
        <w:rPr>
          <w:rFonts w:cstheme="minorHAnsi"/>
          <w:sz w:val="20"/>
          <w:szCs w:val="20"/>
        </w:rPr>
        <w:tab/>
      </w:r>
      <w:r w:rsidR="00AE478F" w:rsidRPr="00AE478F">
        <w:rPr>
          <w:rFonts w:cstheme="minorHAnsi"/>
          <w:b/>
          <w:bCs/>
          <w:sz w:val="20"/>
          <w:szCs w:val="20"/>
        </w:rPr>
        <w:t>Teacher Training Session 9</w:t>
      </w:r>
      <w:r w:rsidR="00AE478F" w:rsidRPr="00AE478F">
        <w:rPr>
          <w:rFonts w:cstheme="minorHAnsi"/>
          <w:sz w:val="20"/>
          <w:szCs w:val="20"/>
        </w:rPr>
        <w:t xml:space="preserve"> Remedial Strategies</w:t>
      </w:r>
    </w:p>
    <w:p w14:paraId="35E2D94B" w14:textId="77777777" w:rsidR="00232D86" w:rsidRPr="00B70D06" w:rsidRDefault="00232D86" w:rsidP="00AE478F">
      <w:pPr>
        <w:spacing w:after="0" w:line="240" w:lineRule="auto"/>
        <w:ind w:left="720" w:firstLine="720"/>
        <w:rPr>
          <w:rFonts w:cstheme="minorHAnsi"/>
          <w:i/>
          <w:iCs/>
          <w:sz w:val="20"/>
          <w:szCs w:val="20"/>
        </w:rPr>
      </w:pPr>
      <w:r w:rsidRPr="00B70D06">
        <w:rPr>
          <w:rFonts w:cstheme="minorHAnsi"/>
          <w:i/>
          <w:iCs/>
          <w:sz w:val="20"/>
          <w:szCs w:val="20"/>
        </w:rPr>
        <w:t>Dinnertime</w:t>
      </w:r>
      <w:r w:rsidRPr="00B70D06">
        <w:rPr>
          <w:rFonts w:cstheme="minorHAnsi"/>
          <w:i/>
          <w:iCs/>
          <w:sz w:val="20"/>
          <w:szCs w:val="20"/>
        </w:rPr>
        <w:tab/>
      </w:r>
      <w:r w:rsidRPr="00B70D06">
        <w:rPr>
          <w:rFonts w:cstheme="minorHAnsi"/>
          <w:i/>
          <w:iCs/>
          <w:sz w:val="20"/>
          <w:szCs w:val="20"/>
        </w:rPr>
        <w:tab/>
        <w:t>Eat out in Dungloe (Many options!)</w:t>
      </w:r>
    </w:p>
    <w:p w14:paraId="5AB6E9B0" w14:textId="6C3CA7BB" w:rsidR="00232D86" w:rsidRPr="00B70D06" w:rsidRDefault="00232D86" w:rsidP="00AE478F">
      <w:pPr>
        <w:pStyle w:val="NormalWeb"/>
        <w:spacing w:before="0" w:beforeAutospacing="0" w:after="0" w:afterAutospacing="0"/>
        <w:ind w:left="720" w:firstLine="720"/>
        <w:rPr>
          <w:rFonts w:asciiTheme="minorHAnsi" w:hAnsiTheme="minorHAnsi" w:cstheme="minorHAnsi"/>
          <w:b/>
          <w:bCs/>
          <w:color w:val="000000"/>
          <w:sz w:val="20"/>
          <w:szCs w:val="20"/>
        </w:rPr>
      </w:pPr>
      <w:r w:rsidRPr="00B70D06">
        <w:rPr>
          <w:rFonts w:asciiTheme="minorHAnsi" w:hAnsiTheme="minorHAnsi" w:cstheme="minorHAnsi"/>
          <w:sz w:val="20"/>
          <w:szCs w:val="20"/>
        </w:rPr>
        <w:t>8pm</w:t>
      </w:r>
      <w:r w:rsidRPr="00B70D06">
        <w:rPr>
          <w:rFonts w:asciiTheme="minorHAnsi" w:hAnsiTheme="minorHAnsi" w:cstheme="minorHAnsi"/>
          <w:sz w:val="20"/>
          <w:szCs w:val="20"/>
        </w:rPr>
        <w:tab/>
      </w:r>
      <w:r w:rsidR="00AE478F">
        <w:rPr>
          <w:rFonts w:asciiTheme="minorHAnsi" w:hAnsiTheme="minorHAnsi" w:cstheme="minorHAnsi"/>
          <w:sz w:val="20"/>
          <w:szCs w:val="20"/>
        </w:rPr>
        <w:tab/>
      </w:r>
      <w:r w:rsidR="00AE478F">
        <w:rPr>
          <w:rFonts w:asciiTheme="minorHAnsi" w:hAnsiTheme="minorHAnsi" w:cstheme="minorHAnsi"/>
          <w:sz w:val="20"/>
          <w:szCs w:val="20"/>
        </w:rPr>
        <w:tab/>
      </w:r>
      <w:r w:rsidR="00AE478F" w:rsidRPr="00AE478F">
        <w:rPr>
          <w:rFonts w:asciiTheme="minorHAnsi" w:hAnsiTheme="minorHAnsi" w:cstheme="minorHAnsi"/>
          <w:b/>
          <w:bCs/>
          <w:color w:val="000000"/>
          <w:sz w:val="20"/>
          <w:szCs w:val="20"/>
        </w:rPr>
        <w:t>Public Concert with Janet and guests at Templecrone (CoI) Church</w:t>
      </w:r>
    </w:p>
    <w:p w14:paraId="362FDDCE" w14:textId="77777777" w:rsidR="00232D86" w:rsidRPr="00B70D06" w:rsidRDefault="00232D86" w:rsidP="00AE478F">
      <w:pPr>
        <w:pStyle w:val="NormalWeb"/>
        <w:spacing w:before="0" w:beforeAutospacing="0" w:after="0" w:afterAutospacing="0"/>
        <w:ind w:left="3600"/>
        <w:rPr>
          <w:rFonts w:asciiTheme="minorHAnsi" w:hAnsiTheme="minorHAnsi" w:cstheme="minorHAnsi"/>
          <w:sz w:val="20"/>
          <w:szCs w:val="20"/>
        </w:rPr>
      </w:pPr>
      <w:r w:rsidRPr="00B70D06">
        <w:rPr>
          <w:rFonts w:asciiTheme="minorHAnsi" w:hAnsiTheme="minorHAnsi" w:cstheme="minorHAnsi"/>
          <w:color w:val="000000"/>
          <w:sz w:val="20"/>
          <w:szCs w:val="20"/>
        </w:rPr>
        <w:t xml:space="preserve">Janet presents the programme on a harp theme – e.g. ‘an evening with Carolan’, or ‘an evening of Harbison’.  Janet is also joined by guest musicians.  This concert is a fund-raiser for local community projects. </w:t>
      </w:r>
      <w:r w:rsidRPr="00B70D06">
        <w:rPr>
          <w:rFonts w:asciiTheme="minorHAnsi" w:hAnsiTheme="minorHAnsi" w:cstheme="minorHAnsi"/>
          <w:sz w:val="20"/>
          <w:szCs w:val="20"/>
        </w:rPr>
        <w:t>(Adm. €10, free to Harp School Participants)</w:t>
      </w:r>
    </w:p>
    <w:p w14:paraId="655CEBA5" w14:textId="77777777" w:rsidR="00232D86" w:rsidRPr="00B70D06" w:rsidRDefault="00232D86" w:rsidP="00232D86">
      <w:pPr>
        <w:spacing w:after="0" w:line="240" w:lineRule="auto"/>
        <w:ind w:left="1440" w:firstLine="720"/>
        <w:rPr>
          <w:rFonts w:cstheme="minorHAnsi"/>
          <w:sz w:val="20"/>
          <w:szCs w:val="20"/>
        </w:rPr>
      </w:pPr>
    </w:p>
    <w:p w14:paraId="38C9018B" w14:textId="180C1E16" w:rsidR="00232D86" w:rsidRDefault="00232D86" w:rsidP="00232D86">
      <w:pPr>
        <w:spacing w:after="0" w:line="240" w:lineRule="auto"/>
        <w:rPr>
          <w:rFonts w:cstheme="minorHAnsi"/>
          <w:sz w:val="20"/>
          <w:szCs w:val="20"/>
        </w:rPr>
      </w:pPr>
      <w:r w:rsidRPr="00B70D06">
        <w:rPr>
          <w:rFonts w:cstheme="minorHAnsi"/>
          <w:sz w:val="20"/>
          <w:szCs w:val="20"/>
        </w:rPr>
        <w:t>Friday</w:t>
      </w:r>
      <w:r w:rsidRPr="00B70D06">
        <w:rPr>
          <w:rFonts w:cstheme="minorHAnsi"/>
          <w:sz w:val="20"/>
          <w:szCs w:val="20"/>
        </w:rPr>
        <w:tab/>
      </w:r>
      <w:r w:rsidR="00AE478F">
        <w:rPr>
          <w:rFonts w:cstheme="minorHAnsi"/>
          <w:sz w:val="20"/>
          <w:szCs w:val="20"/>
        </w:rPr>
        <w:tab/>
      </w:r>
      <w:r w:rsidR="00AE478F" w:rsidRPr="00AE478F">
        <w:rPr>
          <w:rFonts w:cstheme="minorHAnsi"/>
          <w:sz w:val="20"/>
          <w:szCs w:val="20"/>
        </w:rPr>
        <w:t>8 – 9.30am</w:t>
      </w:r>
      <w:r w:rsidRPr="00B70D06">
        <w:rPr>
          <w:rFonts w:cstheme="minorHAnsi"/>
          <w:sz w:val="20"/>
          <w:szCs w:val="20"/>
        </w:rPr>
        <w:tab/>
      </w:r>
      <w:r w:rsidRPr="00B70D06">
        <w:rPr>
          <w:rFonts w:cstheme="minorHAnsi"/>
          <w:sz w:val="20"/>
          <w:szCs w:val="20"/>
        </w:rPr>
        <w:tab/>
      </w:r>
      <w:r w:rsidR="00AE478F" w:rsidRPr="00AE478F">
        <w:rPr>
          <w:rFonts w:cstheme="minorHAnsi"/>
          <w:b/>
          <w:bCs/>
          <w:sz w:val="20"/>
          <w:szCs w:val="20"/>
        </w:rPr>
        <w:t>Teacher Training Session 10</w:t>
      </w:r>
      <w:r w:rsidRPr="00B70D06">
        <w:rPr>
          <w:rFonts w:cstheme="minorHAnsi"/>
          <w:sz w:val="20"/>
          <w:szCs w:val="20"/>
        </w:rPr>
        <w:tab/>
      </w:r>
    </w:p>
    <w:p w14:paraId="7554B2A9" w14:textId="39BF8A68" w:rsidR="00AE478F" w:rsidRPr="00B70D06" w:rsidRDefault="00AE478F" w:rsidP="00AE478F">
      <w:pPr>
        <w:spacing w:after="0" w:line="240" w:lineRule="auto"/>
        <w:ind w:left="2880" w:firstLine="720"/>
        <w:rPr>
          <w:rFonts w:cstheme="minorHAnsi"/>
          <w:sz w:val="20"/>
          <w:szCs w:val="20"/>
        </w:rPr>
      </w:pPr>
      <w:r w:rsidRPr="00AE478F">
        <w:rPr>
          <w:rFonts w:cstheme="minorHAnsi"/>
          <w:sz w:val="20"/>
          <w:szCs w:val="20"/>
        </w:rPr>
        <w:t>Admin and legal issues. Review and discussion</w:t>
      </w:r>
    </w:p>
    <w:p w14:paraId="2E40505E" w14:textId="7C0B3C71" w:rsidR="00232D86" w:rsidRPr="00B70D06" w:rsidRDefault="00AE478F" w:rsidP="00AE478F">
      <w:pPr>
        <w:spacing w:after="0" w:line="240" w:lineRule="auto"/>
        <w:ind w:left="720" w:firstLine="720"/>
        <w:rPr>
          <w:rFonts w:cstheme="minorHAnsi"/>
          <w:sz w:val="20"/>
          <w:szCs w:val="20"/>
        </w:rPr>
      </w:pPr>
      <w:r w:rsidRPr="00AE478F">
        <w:rPr>
          <w:rFonts w:cstheme="minorHAnsi"/>
          <w:sz w:val="20"/>
          <w:szCs w:val="20"/>
        </w:rPr>
        <w:t>10 – 1pm</w:t>
      </w:r>
      <w:r w:rsidR="00232D86" w:rsidRPr="00B70D06">
        <w:rPr>
          <w:rFonts w:cstheme="minorHAnsi"/>
          <w:sz w:val="20"/>
          <w:szCs w:val="20"/>
        </w:rPr>
        <w:tab/>
      </w:r>
      <w:r w:rsidR="00232D86" w:rsidRPr="00B70D06">
        <w:rPr>
          <w:rFonts w:cstheme="minorHAnsi"/>
          <w:sz w:val="20"/>
          <w:szCs w:val="20"/>
        </w:rPr>
        <w:tab/>
      </w:r>
      <w:r w:rsidRPr="00AE478F">
        <w:rPr>
          <w:rFonts w:cstheme="minorHAnsi"/>
          <w:sz w:val="20"/>
          <w:szCs w:val="20"/>
        </w:rPr>
        <w:t>Morning classes for all with teaching practise for teachers</w:t>
      </w:r>
      <w:r w:rsidR="00232D86" w:rsidRPr="00B70D06">
        <w:rPr>
          <w:rFonts w:cstheme="minorHAnsi"/>
          <w:sz w:val="20"/>
          <w:szCs w:val="20"/>
        </w:rPr>
        <w:tab/>
      </w:r>
      <w:r w:rsidR="00232D86" w:rsidRPr="00B70D06">
        <w:rPr>
          <w:rFonts w:cstheme="minorHAnsi"/>
          <w:sz w:val="20"/>
          <w:szCs w:val="20"/>
        </w:rPr>
        <w:tab/>
      </w:r>
      <w:r w:rsidR="00232D86" w:rsidRPr="00B70D06">
        <w:rPr>
          <w:rFonts w:cstheme="minorHAnsi"/>
          <w:sz w:val="20"/>
          <w:szCs w:val="20"/>
        </w:rPr>
        <w:tab/>
        <w:t xml:space="preserve"> </w:t>
      </w:r>
    </w:p>
    <w:p w14:paraId="7457F173" w14:textId="748DEAC0"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3 – 5pm</w:t>
      </w:r>
      <w:r w:rsidRPr="00B70D06">
        <w:rPr>
          <w:rFonts w:cstheme="minorHAnsi"/>
          <w:sz w:val="20"/>
          <w:szCs w:val="20"/>
        </w:rPr>
        <w:tab/>
      </w:r>
      <w:r w:rsidRPr="00B70D06">
        <w:rPr>
          <w:rFonts w:cstheme="minorHAnsi"/>
          <w:sz w:val="20"/>
          <w:szCs w:val="20"/>
        </w:rPr>
        <w:tab/>
      </w:r>
      <w:r w:rsidR="00AE478F">
        <w:rPr>
          <w:rFonts w:cstheme="minorHAnsi"/>
          <w:sz w:val="20"/>
          <w:szCs w:val="20"/>
        </w:rPr>
        <w:tab/>
      </w:r>
      <w:r w:rsidR="00AE478F" w:rsidRPr="00AE478F">
        <w:rPr>
          <w:rFonts w:cstheme="minorHAnsi"/>
          <w:sz w:val="20"/>
          <w:szCs w:val="20"/>
        </w:rPr>
        <w:t>Final Session for everyone</w:t>
      </w:r>
    </w:p>
    <w:p w14:paraId="045114BC" w14:textId="4B3D3911" w:rsidR="00232D86" w:rsidRPr="00B70D06" w:rsidRDefault="00232D86" w:rsidP="00AE478F">
      <w:pPr>
        <w:spacing w:after="0" w:line="240" w:lineRule="auto"/>
        <w:ind w:left="3600" w:hanging="2160"/>
        <w:rPr>
          <w:rFonts w:cstheme="minorHAnsi"/>
          <w:sz w:val="20"/>
          <w:szCs w:val="20"/>
        </w:rPr>
      </w:pPr>
      <w:r w:rsidRPr="00B70D06">
        <w:rPr>
          <w:rFonts w:cstheme="minorHAnsi"/>
          <w:sz w:val="20"/>
          <w:szCs w:val="20"/>
        </w:rPr>
        <w:t>6pm</w:t>
      </w:r>
      <w:r w:rsidRPr="00B70D06">
        <w:rPr>
          <w:rFonts w:cstheme="minorHAnsi"/>
          <w:sz w:val="20"/>
          <w:szCs w:val="20"/>
        </w:rPr>
        <w:tab/>
      </w:r>
      <w:r w:rsidRPr="00B70D06">
        <w:rPr>
          <w:rFonts w:cstheme="minorHAnsi"/>
          <w:b/>
          <w:bCs/>
          <w:sz w:val="20"/>
          <w:szCs w:val="20"/>
        </w:rPr>
        <w:t>Dinner at Danny Minnie’s</w:t>
      </w:r>
      <w:r w:rsidRPr="00B70D06">
        <w:rPr>
          <w:rFonts w:cstheme="minorHAnsi"/>
          <w:sz w:val="20"/>
          <w:szCs w:val="20"/>
        </w:rPr>
        <w:t xml:space="preserve"> (famous local restaurant) with a great session afterwards</w:t>
      </w:r>
    </w:p>
    <w:p w14:paraId="35951C48" w14:textId="77777777" w:rsidR="00232D86" w:rsidRPr="00B70D06" w:rsidRDefault="00232D86" w:rsidP="00AE478F">
      <w:pPr>
        <w:spacing w:after="0" w:line="240" w:lineRule="auto"/>
        <w:ind w:left="3600"/>
        <w:rPr>
          <w:rFonts w:cstheme="minorHAnsi"/>
          <w:sz w:val="20"/>
          <w:szCs w:val="20"/>
        </w:rPr>
      </w:pPr>
      <w:r w:rsidRPr="00B70D06">
        <w:rPr>
          <w:rFonts w:cstheme="minorHAnsi"/>
          <w:sz w:val="20"/>
          <w:szCs w:val="20"/>
        </w:rPr>
        <w:t>Bus departs at 6.30pm and returns at 11.30pm.</w:t>
      </w:r>
    </w:p>
    <w:p w14:paraId="346AC189" w14:textId="77777777" w:rsidR="00232D86" w:rsidRPr="00B70D06" w:rsidRDefault="00232D86" w:rsidP="00232D86">
      <w:pPr>
        <w:spacing w:after="0" w:line="240" w:lineRule="auto"/>
        <w:rPr>
          <w:rFonts w:cstheme="minorHAnsi"/>
          <w:sz w:val="20"/>
          <w:szCs w:val="20"/>
        </w:rPr>
      </w:pPr>
    </w:p>
    <w:p w14:paraId="7E8F7444" w14:textId="06C32176" w:rsidR="00232D86" w:rsidRPr="00B70D06" w:rsidRDefault="00232D86" w:rsidP="00232D86">
      <w:pPr>
        <w:spacing w:after="0" w:line="240" w:lineRule="auto"/>
        <w:rPr>
          <w:rFonts w:cstheme="minorHAnsi"/>
          <w:b/>
          <w:bCs/>
          <w:color w:val="006666"/>
          <w:sz w:val="20"/>
          <w:szCs w:val="20"/>
        </w:rPr>
      </w:pPr>
      <w:r w:rsidRPr="00B70D06">
        <w:rPr>
          <w:rFonts w:cstheme="minorHAnsi"/>
          <w:sz w:val="20"/>
          <w:szCs w:val="20"/>
        </w:rPr>
        <w:t>Saturday</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t>Breakfast and Goodbyes</w:t>
      </w:r>
      <w:r w:rsidRPr="00B70D06">
        <w:rPr>
          <w:rFonts w:cstheme="minorHAnsi"/>
          <w:b/>
          <w:bCs/>
          <w:color w:val="006666"/>
          <w:sz w:val="20"/>
          <w:szCs w:val="20"/>
        </w:rPr>
        <w:br w:type="page"/>
      </w:r>
    </w:p>
    <w:p w14:paraId="35670C73" w14:textId="21852CEA" w:rsidR="00232D86" w:rsidRPr="00577838" w:rsidRDefault="00232D86" w:rsidP="00232D86">
      <w:pPr>
        <w:spacing w:after="0" w:line="240" w:lineRule="auto"/>
        <w:rPr>
          <w:rFonts w:cstheme="minorHAnsi"/>
          <w:sz w:val="10"/>
          <w:szCs w:val="10"/>
        </w:rPr>
      </w:pPr>
      <w:r>
        <w:rPr>
          <w:rFonts w:cstheme="minorHAnsi"/>
          <w:b/>
          <w:bCs/>
          <w:color w:val="006666"/>
          <w:sz w:val="36"/>
          <w:szCs w:val="36"/>
        </w:rPr>
        <w:lastRenderedPageBreak/>
        <w:t>T</w:t>
      </w:r>
      <w:r w:rsidRPr="00232D86">
        <w:rPr>
          <w:rFonts w:cstheme="minorHAnsi"/>
          <w:b/>
          <w:bCs/>
          <w:color w:val="006666"/>
          <w:sz w:val="36"/>
          <w:szCs w:val="36"/>
        </w:rPr>
        <w:t>eaching / Learning by Ear</w:t>
      </w:r>
    </w:p>
    <w:p w14:paraId="2DEDBCBD" w14:textId="77777777" w:rsidR="00232D86" w:rsidRDefault="00232D86" w:rsidP="00232D86">
      <w:pPr>
        <w:spacing w:after="0" w:line="240" w:lineRule="auto"/>
        <w:rPr>
          <w:rFonts w:cstheme="minorHAnsi"/>
        </w:rPr>
      </w:pPr>
      <w:r w:rsidRPr="00232D86">
        <w:rPr>
          <w:rFonts w:cstheme="minorHAnsi"/>
        </w:rPr>
        <w:t>The Irish / Celtic harp tradition has been an established and celebrated oral/aural tradition from at least the 9th century – taught orally by seniors or from the immersion experience within the community of players. This is also termed ‘learning by ear’ – and is an organic rather than linear learning method. It can be compared to a child’s learning of language – from the simple to the complex – participating at normal speed from the outset, but with the detail embraced as the skills develop. From simple melody to embellished performance, the core elements are developed through steady, logical, flexible and playful engagement, with fluency prioritised before literacy, and the student participating meaningfully at every stage in the process. The ‘Traditional Harp School’ method addresses the core abilities, skills, and repertoire – logically, healthily and effectively for every player’s journey toward creative freedom and instrumental mastery. The core elements are:</w:t>
      </w:r>
    </w:p>
    <w:p w14:paraId="5E375722" w14:textId="184B0D1F" w:rsidR="00232D86" w:rsidRPr="00577838" w:rsidRDefault="00232D86" w:rsidP="00232D86">
      <w:pPr>
        <w:spacing w:after="0" w:line="240" w:lineRule="auto"/>
        <w:rPr>
          <w:rFonts w:cstheme="minorHAnsi"/>
        </w:rPr>
      </w:pPr>
      <w:r w:rsidRPr="00232D86">
        <w:rPr>
          <w:rFonts w:cstheme="minorHAnsi"/>
        </w:rPr>
        <w:t>Core Physical Abilities:</w:t>
      </w:r>
    </w:p>
    <w:p w14:paraId="0C16AA57"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P</w:t>
      </w:r>
      <w:r w:rsidRPr="00577838">
        <w:rPr>
          <w:rFonts w:cstheme="minorHAnsi"/>
        </w:rPr>
        <w:t xml:space="preserve">hysical development (toward a strong technique with agility, speed and control), </w:t>
      </w:r>
    </w:p>
    <w:p w14:paraId="5C91902A"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A</w:t>
      </w:r>
      <w:r w:rsidRPr="00577838">
        <w:rPr>
          <w:rFonts w:cstheme="minorHAnsi"/>
        </w:rPr>
        <w:t xml:space="preserve">ural acuity (training the ear to hear fine detail and nuance), </w:t>
      </w:r>
    </w:p>
    <w:p w14:paraId="57547CD0"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L</w:t>
      </w:r>
      <w:r w:rsidRPr="00577838">
        <w:rPr>
          <w:rFonts w:cstheme="minorHAnsi"/>
        </w:rPr>
        <w:t xml:space="preserve">ogic (as music is a </w:t>
      </w:r>
      <w:r w:rsidRPr="00577838">
        <w:rPr>
          <w:rFonts w:cstheme="minorHAnsi"/>
          <w:u w:val="single"/>
        </w:rPr>
        <w:t>l</w:t>
      </w:r>
      <w:r w:rsidRPr="00577838">
        <w:rPr>
          <w:rFonts w:cstheme="minorHAnsi"/>
        </w:rPr>
        <w:t xml:space="preserve">anguage that is always ‘sensible’) and </w:t>
      </w:r>
    </w:p>
    <w:p w14:paraId="33A47EF8" w14:textId="77777777" w:rsidR="00232D86" w:rsidRDefault="00232D86" w:rsidP="00232D86">
      <w:pPr>
        <w:pStyle w:val="ListParagraph"/>
        <w:numPr>
          <w:ilvl w:val="0"/>
          <w:numId w:val="1"/>
        </w:numPr>
        <w:spacing w:after="0" w:line="240" w:lineRule="auto"/>
        <w:rPr>
          <w:rFonts w:cstheme="minorHAnsi"/>
        </w:rPr>
      </w:pPr>
      <w:r w:rsidRPr="00577838">
        <w:rPr>
          <w:rFonts w:cstheme="minorHAnsi"/>
          <w:u w:val="single"/>
        </w:rPr>
        <w:t>M</w:t>
      </w:r>
      <w:r w:rsidRPr="00577838">
        <w:rPr>
          <w:rFonts w:cstheme="minorHAnsi"/>
        </w:rPr>
        <w:t xml:space="preserve">ental skills (toward intuitively feeling structure, scale and balance in form and rhythm).  ‘M’ also includes </w:t>
      </w:r>
      <w:r w:rsidRPr="00577838">
        <w:rPr>
          <w:rFonts w:cstheme="minorHAnsi"/>
          <w:u w:val="single"/>
        </w:rPr>
        <w:t>M</w:t>
      </w:r>
      <w:r w:rsidRPr="00577838">
        <w:rPr>
          <w:rFonts w:cstheme="minorHAnsi"/>
        </w:rPr>
        <w:t xml:space="preserve">emory skills (toward effective management of tunes and retrieval triggers)  </w:t>
      </w:r>
    </w:p>
    <w:p w14:paraId="5F45246F" w14:textId="12431C61" w:rsidR="00232D86" w:rsidRPr="00232D86" w:rsidRDefault="00232D86" w:rsidP="00232D86">
      <w:pPr>
        <w:spacing w:after="0" w:line="240" w:lineRule="auto"/>
        <w:ind w:left="360"/>
        <w:rPr>
          <w:rFonts w:cstheme="minorHAnsi"/>
        </w:rPr>
      </w:pPr>
      <w:r w:rsidRPr="00232D86">
        <w:rPr>
          <w:rFonts w:cstheme="minorHAnsi"/>
        </w:rPr>
        <w:t xml:space="preserve">– completing the acronym: P-A-L-M.   </w:t>
      </w:r>
    </w:p>
    <w:p w14:paraId="7A938D3D" w14:textId="77777777" w:rsidR="00232D86" w:rsidRPr="00577838" w:rsidRDefault="00232D86" w:rsidP="00232D86">
      <w:pPr>
        <w:spacing w:after="0" w:line="240" w:lineRule="auto"/>
        <w:rPr>
          <w:rFonts w:cstheme="minorHAnsi"/>
          <w:sz w:val="10"/>
          <w:szCs w:val="10"/>
        </w:rPr>
      </w:pPr>
    </w:p>
    <w:p w14:paraId="099E51FA" w14:textId="5627EFA1" w:rsidR="00232D86" w:rsidRPr="00577838" w:rsidRDefault="00232D86" w:rsidP="00232D86">
      <w:pPr>
        <w:spacing w:after="0" w:line="240" w:lineRule="auto"/>
        <w:rPr>
          <w:rFonts w:cstheme="minorHAnsi"/>
        </w:rPr>
      </w:pPr>
      <w:r>
        <w:rPr>
          <w:rFonts w:cstheme="minorHAnsi"/>
        </w:rPr>
        <w:t>C</w:t>
      </w:r>
      <w:r w:rsidRPr="00232D86">
        <w:rPr>
          <w:rFonts w:cstheme="minorHAnsi"/>
        </w:rPr>
        <w:t>ore Musical Skills</w:t>
      </w:r>
      <w:r w:rsidRPr="00577838">
        <w:rPr>
          <w:rFonts w:cstheme="minorHAnsi"/>
        </w:rPr>
        <w:t>:</w:t>
      </w:r>
    </w:p>
    <w:p w14:paraId="19BB9E31" w14:textId="77777777" w:rsidR="00232D86" w:rsidRPr="00577838" w:rsidRDefault="00232D86" w:rsidP="00232D86">
      <w:pPr>
        <w:pStyle w:val="ListParagraph"/>
        <w:numPr>
          <w:ilvl w:val="0"/>
          <w:numId w:val="3"/>
        </w:numPr>
        <w:spacing w:after="0" w:line="240" w:lineRule="auto"/>
        <w:rPr>
          <w:rFonts w:cstheme="minorHAnsi"/>
        </w:rPr>
      </w:pPr>
      <w:r w:rsidRPr="00577838">
        <w:rPr>
          <w:rFonts w:cstheme="minorHAnsi"/>
        </w:rPr>
        <w:t>Melody interpretation (dressing up or dressing down the tune, and adding ornamentation and variation (which is central to the traditional style of interpretation)</w:t>
      </w:r>
    </w:p>
    <w:p w14:paraId="3C87F40F" w14:textId="77777777" w:rsidR="00232D86" w:rsidRDefault="00232D86" w:rsidP="00232D86">
      <w:pPr>
        <w:pStyle w:val="ListParagraph"/>
        <w:numPr>
          <w:ilvl w:val="0"/>
          <w:numId w:val="3"/>
        </w:numPr>
        <w:spacing w:after="0" w:line="240" w:lineRule="auto"/>
        <w:rPr>
          <w:rFonts w:cstheme="minorHAnsi"/>
        </w:rPr>
      </w:pPr>
      <w:r w:rsidRPr="00232D86">
        <w:rPr>
          <w:rFonts w:cstheme="minorHAnsi"/>
        </w:rPr>
        <w:t>Historical music and Planxties (including the music of Carolan, the Connellans, Rory Dall…)</w:t>
      </w:r>
    </w:p>
    <w:p w14:paraId="60DE85B5" w14:textId="1B879C68" w:rsidR="00232D86" w:rsidRDefault="00232D86" w:rsidP="00232D86">
      <w:pPr>
        <w:pStyle w:val="ListParagraph"/>
        <w:numPr>
          <w:ilvl w:val="0"/>
          <w:numId w:val="3"/>
        </w:numPr>
        <w:spacing w:after="0" w:line="240" w:lineRule="auto"/>
        <w:rPr>
          <w:rFonts w:cstheme="minorHAnsi"/>
        </w:rPr>
      </w:pPr>
      <w:r w:rsidRPr="00232D86">
        <w:rPr>
          <w:rFonts w:cstheme="minorHAnsi"/>
        </w:rPr>
        <w:t xml:space="preserve">March and Dance music of social play and special occasions </w:t>
      </w:r>
    </w:p>
    <w:p w14:paraId="1E7D3972" w14:textId="518A8E6F" w:rsidR="00232D86" w:rsidRDefault="00232D86" w:rsidP="00232D86">
      <w:pPr>
        <w:pStyle w:val="ListParagraph"/>
        <w:numPr>
          <w:ilvl w:val="0"/>
          <w:numId w:val="3"/>
        </w:numPr>
        <w:spacing w:after="0" w:line="240" w:lineRule="auto"/>
        <w:rPr>
          <w:rFonts w:cstheme="minorHAnsi"/>
        </w:rPr>
      </w:pPr>
      <w:r w:rsidRPr="00232D86">
        <w:rPr>
          <w:rFonts w:cstheme="minorHAnsi"/>
        </w:rPr>
        <w:t>Sacred and ceremonial music from plainsong to spiritual and ritual music,</w:t>
      </w:r>
    </w:p>
    <w:p w14:paraId="713F46BF" w14:textId="77777777" w:rsidR="00232D86" w:rsidRPr="00232D86" w:rsidRDefault="00232D86" w:rsidP="00232D86">
      <w:pPr>
        <w:pStyle w:val="ListParagraph"/>
        <w:spacing w:after="0" w:line="240" w:lineRule="auto"/>
        <w:rPr>
          <w:rFonts w:cstheme="minorHAnsi"/>
        </w:rPr>
      </w:pPr>
    </w:p>
    <w:p w14:paraId="3CD7D1D3" w14:textId="6971D7D7" w:rsidR="00232D86" w:rsidRPr="00577838" w:rsidRDefault="00232D86" w:rsidP="00232D86">
      <w:pPr>
        <w:spacing w:after="0" w:line="240" w:lineRule="auto"/>
        <w:rPr>
          <w:rFonts w:cstheme="minorHAnsi"/>
          <w:sz w:val="10"/>
          <w:szCs w:val="10"/>
        </w:rPr>
      </w:pPr>
      <w:r w:rsidRPr="00232D86">
        <w:rPr>
          <w:rFonts w:cstheme="minorHAnsi"/>
        </w:rPr>
        <w:t>The ‘Traditional Harp School’ method has established the foundation for many of Ireland’s most celebrated harpers today – and is now available to all teachers and students of traditional harp, anywhere in the world. It is currently addressing the process of formal accreditation – which it hopes to achieve in the next years.</w:t>
      </w:r>
    </w:p>
    <w:p w14:paraId="3E996F28" w14:textId="77777777" w:rsidR="00232D86" w:rsidRPr="00577838" w:rsidRDefault="00232D86" w:rsidP="00232D86">
      <w:pPr>
        <w:spacing w:after="0" w:line="240" w:lineRule="auto"/>
        <w:rPr>
          <w:rFonts w:cstheme="minorHAnsi"/>
          <w:sz w:val="40"/>
          <w:szCs w:val="40"/>
        </w:rPr>
      </w:pPr>
      <w:r w:rsidRPr="00577838">
        <w:rPr>
          <w:rFonts w:cstheme="minorHAnsi"/>
        </w:rPr>
        <w:t xml:space="preserve">The ‘Traditional Harp School’ method caters to all these elements – teaching literacy after fluency.  It is this method that has established the foundation for many generations of harpers – and it is now available to all teachers and students of the traditional harp, anywhere in the world. </w:t>
      </w:r>
    </w:p>
    <w:p w14:paraId="1F4A33C4" w14:textId="77777777" w:rsidR="00232D86" w:rsidRPr="00D12700" w:rsidRDefault="00232D86" w:rsidP="00232D86">
      <w:pPr>
        <w:spacing w:after="0" w:line="240" w:lineRule="auto"/>
        <w:jc w:val="both"/>
        <w:rPr>
          <w:rFonts w:cstheme="minorHAnsi"/>
          <w:b/>
          <w:bCs/>
          <w:color w:val="006666"/>
          <w:sz w:val="20"/>
          <w:szCs w:val="20"/>
          <w:lang w:val="en-US"/>
        </w:rPr>
      </w:pPr>
    </w:p>
    <w:p w14:paraId="7CB09EB2" w14:textId="77777777" w:rsidR="00232D86" w:rsidRPr="00577838" w:rsidRDefault="00232D86" w:rsidP="00232D86">
      <w:pPr>
        <w:spacing w:after="0" w:line="240" w:lineRule="auto"/>
        <w:jc w:val="both"/>
        <w:rPr>
          <w:rFonts w:cstheme="minorHAnsi"/>
          <w:noProof/>
          <w:color w:val="006666"/>
          <w:sz w:val="36"/>
          <w:szCs w:val="36"/>
        </w:rPr>
      </w:pPr>
      <w:r w:rsidRPr="00577838">
        <w:rPr>
          <w:rFonts w:cstheme="minorHAnsi"/>
          <w:b/>
          <w:bCs/>
          <w:color w:val="006666"/>
          <w:sz w:val="36"/>
          <w:szCs w:val="36"/>
          <w:lang w:val="en-US"/>
        </w:rPr>
        <w:t>ABOUT Janet Harbison</w:t>
      </w:r>
      <w:r w:rsidRPr="00577838">
        <w:rPr>
          <w:rFonts w:cstheme="minorHAnsi"/>
          <w:noProof/>
          <w:color w:val="006666"/>
          <w:sz w:val="36"/>
          <w:szCs w:val="36"/>
        </w:rPr>
        <w:t xml:space="preserve"> </w:t>
      </w:r>
      <w:r w:rsidRPr="00577838">
        <w:rPr>
          <w:rFonts w:cstheme="minorHAnsi"/>
          <w:b/>
          <w:bCs/>
          <w:color w:val="006666"/>
          <w:sz w:val="36"/>
          <w:szCs w:val="36"/>
          <w:lang w:val="en-US"/>
        </w:rPr>
        <w:t xml:space="preserve"> </w:t>
      </w:r>
    </w:p>
    <w:p w14:paraId="266244F5" w14:textId="77777777" w:rsidR="00232D86" w:rsidRDefault="00232D86" w:rsidP="00232D86">
      <w:pPr>
        <w:shd w:val="clear" w:color="auto" w:fill="FFFFFF"/>
        <w:spacing w:after="0" w:line="240" w:lineRule="auto"/>
        <w:rPr>
          <w:rFonts w:cstheme="minorHAnsi"/>
        </w:rPr>
      </w:pPr>
      <w:r w:rsidRPr="00232D86">
        <w:rPr>
          <w:rFonts w:cstheme="minorHAnsi"/>
        </w:rPr>
        <w:t xml:space="preserve">ABOUT Janet Harbison Janet Harbison was born in Dublin, but her family background was from central Ulster (Ireland’s northern province). After some years performing an internationally as a multy-award winning Irish harper, she came to Belfast in 1984 to complete her PhD on the Belfast Harpers’ Festival of 1792. At the time, Northern Ireland’s ‘Troubles’ (civil unrest) was still raging and with strong prejudices regarding music and cultural identity, the harp had disappeared from the region since partition (the separation of Northern Ireland from the Republic in 1922). Yet, Belfast, Northern Ireland’s principal city, has a very particular history with the harp dating from the Harpers’ Festival of 1792…And, employed as Curator of Music at the Ulster Folk Museum, a Dept of Education facility, and addressing the policy of ‘Education toward Mutual Understanding’, Janet created a harp concert ensemble to bring children, their families and communities together - collaborating in the telling of their story in Northern Ireland’s music, song and dance – and the Belfast Harp Orchestra was created. Formally launched at the 1992 World Harp Festival Belfast (organized for the Bicentenary), the BHO performed the opening concert with ‘The Chieftains’ - who were so delighted that they took the orchestra on tour with them afterwards, performing in the world’s top venues including New York’s Carnegie Hall, Washington’s Kennedy Centre, the Boston Symphony Hall, London’s Royal Festival Hall, the Barbican Centre and Dublin’s National Concert Hall – all within their first year. Their joint recording ‘The Celtic Harp’ won the Grammy Award for ‘Best Folk Music Album’ (1993). Many recordings, concert tours, film and TV features, celebrity appearances and international festivals later, over 90% of BHO members ‘went professional’ and most of today’s most celebrated harpers emerged from the BHO ranks (including Michael Rooney and Grainne Hambly). Janet attributes her success to oral teaching which she honed over her half century’s experience completing the learning path ‘from first lesson to profession’. </w:t>
      </w:r>
    </w:p>
    <w:p w14:paraId="0932633E" w14:textId="4D007A57" w:rsidR="00232D86" w:rsidRPr="00577838" w:rsidRDefault="00232D86" w:rsidP="00232D86">
      <w:pPr>
        <w:shd w:val="clear" w:color="auto" w:fill="FFFFFF"/>
        <w:spacing w:after="0" w:line="240" w:lineRule="auto"/>
        <w:jc w:val="center"/>
        <w:rPr>
          <w:rFonts w:eastAsia="Times New Roman" w:cstheme="minorHAnsi"/>
          <w:b/>
          <w:bCs/>
          <w:color w:val="006666"/>
          <w:sz w:val="40"/>
          <w:szCs w:val="40"/>
          <w:shd w:val="clear" w:color="auto" w:fill="FFFFFF"/>
          <w:lang w:eastAsia="en-GB"/>
        </w:rPr>
      </w:pPr>
      <w:r w:rsidRPr="00577838">
        <w:rPr>
          <w:rFonts w:eastAsia="Times New Roman" w:cstheme="minorHAnsi"/>
          <w:b/>
          <w:bCs/>
          <w:color w:val="006666"/>
          <w:sz w:val="40"/>
          <w:szCs w:val="40"/>
          <w:shd w:val="clear" w:color="auto" w:fill="FFFFFF"/>
          <w:lang w:eastAsia="en-GB"/>
        </w:rPr>
        <w:lastRenderedPageBreak/>
        <w:t>The Course Venue</w:t>
      </w:r>
    </w:p>
    <w:p w14:paraId="6D160974" w14:textId="77777777" w:rsidR="00232D86" w:rsidRPr="00577838" w:rsidRDefault="00232D86" w:rsidP="00232D86">
      <w:pPr>
        <w:shd w:val="clear" w:color="auto" w:fill="FFFFFF"/>
        <w:spacing w:after="0" w:line="240" w:lineRule="auto"/>
        <w:jc w:val="center"/>
        <w:rPr>
          <w:rFonts w:eastAsia="Times New Roman" w:cstheme="minorHAnsi"/>
          <w:color w:val="5C5C5C"/>
          <w:sz w:val="21"/>
          <w:szCs w:val="21"/>
          <w:lang w:eastAsia="en-GB"/>
        </w:rPr>
      </w:pPr>
    </w:p>
    <w:p w14:paraId="01758F5F" w14:textId="77777777" w:rsidR="00232D86" w:rsidRPr="004E037F" w:rsidRDefault="00232D86" w:rsidP="00232D86">
      <w:pPr>
        <w:shd w:val="clear" w:color="auto" w:fill="FFFFFF"/>
        <w:spacing w:after="0" w:line="240" w:lineRule="auto"/>
        <w:jc w:val="center"/>
        <w:rPr>
          <w:rFonts w:eastAsia="Times New Roman" w:cstheme="minorHAnsi"/>
          <w:color w:val="5C5C5C"/>
          <w:sz w:val="36"/>
          <w:szCs w:val="36"/>
          <w:lang w:eastAsia="en-GB"/>
        </w:rPr>
      </w:pPr>
      <w:r w:rsidRPr="004E037F">
        <w:rPr>
          <w:rFonts w:eastAsia="Times New Roman" w:cstheme="minorHAnsi"/>
          <w:color w:val="5C5C5C"/>
          <w:sz w:val="36"/>
          <w:szCs w:val="36"/>
          <w:lang w:eastAsia="en-GB"/>
        </w:rPr>
        <w:t>Maghery Beach Cottages, Maghery, Donegal, Ireland. F94F883</w:t>
      </w:r>
    </w:p>
    <w:p w14:paraId="1609D61A" w14:textId="77777777" w:rsidR="00232D86" w:rsidRPr="00577838" w:rsidRDefault="00232D86" w:rsidP="00232D86">
      <w:pPr>
        <w:shd w:val="clear" w:color="auto" w:fill="FFFFFF"/>
        <w:spacing w:after="0" w:line="240" w:lineRule="auto"/>
        <w:jc w:val="center"/>
        <w:rPr>
          <w:rFonts w:eastAsia="Times New Roman" w:cstheme="minorHAnsi"/>
          <w:b/>
          <w:bCs/>
          <w:color w:val="008080"/>
          <w:sz w:val="40"/>
          <w:szCs w:val="40"/>
          <w:lang w:eastAsia="en-GB"/>
        </w:rPr>
      </w:pPr>
      <w:r w:rsidRPr="00813736">
        <w:rPr>
          <w:rFonts w:eastAsia="Times New Roman" w:cstheme="minorHAnsi"/>
          <w:b/>
          <w:bCs/>
          <w:noProof/>
          <w:color w:val="008080"/>
          <w:sz w:val="40"/>
          <w:szCs w:val="40"/>
          <w:lang w:eastAsia="en-GB"/>
        </w:rPr>
        <w:drawing>
          <wp:inline distT="0" distB="0" distL="0" distR="0" wp14:anchorId="13577F0B" wp14:editId="4A065983">
            <wp:extent cx="5814316" cy="3151910"/>
            <wp:effectExtent l="0" t="0" r="0" b="0"/>
            <wp:docPr id="1806355964" name="Picture 1" descr="The image depicts a serene coastal scene with a sandy beach, gentle waves, scattered beach huts, and a clear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55964" name="Picture 1" descr="The image depicts a serene coastal scene with a sandy beach, gentle waves, scattered beach huts, and a clear blue sky.&#10;&#10;AI-generated content may be incorrect."/>
                    <pic:cNvPicPr/>
                  </pic:nvPicPr>
                  <pic:blipFill>
                    <a:blip r:embed="rId8"/>
                    <a:stretch>
                      <a:fillRect/>
                    </a:stretch>
                  </pic:blipFill>
                  <pic:spPr>
                    <a:xfrm>
                      <a:off x="0" y="0"/>
                      <a:ext cx="5849479" cy="3170971"/>
                    </a:xfrm>
                    <a:prstGeom prst="rect">
                      <a:avLst/>
                    </a:prstGeom>
                  </pic:spPr>
                </pic:pic>
              </a:graphicData>
            </a:graphic>
          </wp:inline>
        </w:drawing>
      </w:r>
      <w:r w:rsidRPr="00D12700">
        <w:rPr>
          <w:noProof/>
        </w:rPr>
        <w:drawing>
          <wp:inline distT="0" distB="0" distL="0" distR="0" wp14:anchorId="1ADB75CD" wp14:editId="0CEBB834">
            <wp:extent cx="5832475" cy="2952093"/>
            <wp:effectExtent l="0" t="0" r="0" b="1270"/>
            <wp:docPr id="1524947846" name="Picture 1" descr="The image depicts a serene, coastal landscape with a rocky shoreline, scattered seaweed, and a clear, blue ocean under a partly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47846" name="Picture 1" descr="The image depicts a serene, coastal landscape with a rocky shoreline, scattered seaweed, and a clear, blue ocean under a partly cloudy sky.&#10;&#10;AI-generated content may be incorrect."/>
                    <pic:cNvPicPr/>
                  </pic:nvPicPr>
                  <pic:blipFill>
                    <a:blip r:embed="rId9"/>
                    <a:stretch>
                      <a:fillRect/>
                    </a:stretch>
                  </pic:blipFill>
                  <pic:spPr>
                    <a:xfrm>
                      <a:off x="0" y="0"/>
                      <a:ext cx="5860803" cy="2966431"/>
                    </a:xfrm>
                    <a:prstGeom prst="rect">
                      <a:avLst/>
                    </a:prstGeom>
                  </pic:spPr>
                </pic:pic>
              </a:graphicData>
            </a:graphic>
          </wp:inline>
        </w:drawing>
      </w:r>
      <w:r w:rsidRPr="00D12700">
        <w:rPr>
          <w:noProof/>
        </w:rPr>
        <w:drawing>
          <wp:inline distT="0" distB="0" distL="0" distR="0" wp14:anchorId="5746015F" wp14:editId="6BCE166C">
            <wp:extent cx="5839402" cy="2312526"/>
            <wp:effectExtent l="0" t="0" r="0" b="0"/>
            <wp:docPr id="1318955930" name="Picture 1" descr="The image depicts a row of quaint, white-painted cottages situated on a grassy, open field, with a picturesque lake or body of water visible in the background, surrounded by a mix of greenery and a few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5930" name="Picture 1" descr="The image depicts a row of quaint, white-painted cottages situated on a grassy, open field, with a picturesque lake or body of water visible in the background, surrounded by a mix of greenery and a few trees.&#10;&#10;AI-generated content may be incorrect."/>
                    <pic:cNvPicPr/>
                  </pic:nvPicPr>
                  <pic:blipFill>
                    <a:blip r:embed="rId10"/>
                    <a:stretch>
                      <a:fillRect/>
                    </a:stretch>
                  </pic:blipFill>
                  <pic:spPr>
                    <a:xfrm>
                      <a:off x="0" y="0"/>
                      <a:ext cx="5861479" cy="2321269"/>
                    </a:xfrm>
                    <a:prstGeom prst="rect">
                      <a:avLst/>
                    </a:prstGeom>
                  </pic:spPr>
                </pic:pic>
              </a:graphicData>
            </a:graphic>
          </wp:inline>
        </w:drawing>
      </w:r>
      <w:r w:rsidRPr="00813736">
        <w:rPr>
          <w:rFonts w:eastAsia="Times New Roman" w:cstheme="minorHAnsi"/>
          <w:b/>
          <w:bCs/>
          <w:noProof/>
          <w:color w:val="008080"/>
          <w:sz w:val="40"/>
          <w:szCs w:val="40"/>
          <w:lang w:eastAsia="en-GB"/>
        </w:rPr>
        <w:lastRenderedPageBreak/>
        <w:drawing>
          <wp:inline distT="0" distB="0" distL="0" distR="0" wp14:anchorId="70AEE9E9" wp14:editId="16E3904D">
            <wp:extent cx="6176463" cy="3595254"/>
            <wp:effectExtent l="0" t="0" r="0" b="5715"/>
            <wp:docPr id="1229118351" name="Picture 1" descr="The image shows a charming, weathered, black and white cottage with a vibrant red door, set against a clear, blue sky with a grassy lawn in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18351" name="Picture 1" descr="The image shows a charming, weathered, black and white cottage with a vibrant red door, set against a clear, blue sky with a grassy lawn in front.&#10;&#10;AI-generated content may be incorrect."/>
                    <pic:cNvPicPr/>
                  </pic:nvPicPr>
                  <pic:blipFill>
                    <a:blip r:embed="rId11"/>
                    <a:stretch>
                      <a:fillRect/>
                    </a:stretch>
                  </pic:blipFill>
                  <pic:spPr>
                    <a:xfrm>
                      <a:off x="0" y="0"/>
                      <a:ext cx="6236663" cy="3630296"/>
                    </a:xfrm>
                    <a:prstGeom prst="rect">
                      <a:avLst/>
                    </a:prstGeom>
                  </pic:spPr>
                </pic:pic>
              </a:graphicData>
            </a:graphic>
          </wp:inline>
        </w:drawing>
      </w:r>
      <w:r w:rsidRPr="00D12700">
        <w:rPr>
          <w:noProof/>
        </w:rPr>
        <w:drawing>
          <wp:inline distT="0" distB="0" distL="0" distR="0" wp14:anchorId="0A101091" wp14:editId="5892E838">
            <wp:extent cx="6179128" cy="3034458"/>
            <wp:effectExtent l="0" t="0" r="0" b="0"/>
            <wp:docPr id="1667755474" name="Picture 1" descr="The image depicts a serene coastal landscape with rugged, weathered rock formations overlooking a clear, blue sea under a clear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55474" name="Picture 1" descr="The image depicts a serene coastal landscape with rugged, weathered rock formations overlooking a clear, blue sea under a clear sky.&#10;&#10;AI-generated content may be incorrect."/>
                    <pic:cNvPicPr/>
                  </pic:nvPicPr>
                  <pic:blipFill>
                    <a:blip r:embed="rId12"/>
                    <a:stretch>
                      <a:fillRect/>
                    </a:stretch>
                  </pic:blipFill>
                  <pic:spPr>
                    <a:xfrm>
                      <a:off x="0" y="0"/>
                      <a:ext cx="6183725" cy="3036715"/>
                    </a:xfrm>
                    <a:prstGeom prst="rect">
                      <a:avLst/>
                    </a:prstGeom>
                  </pic:spPr>
                </pic:pic>
              </a:graphicData>
            </a:graphic>
          </wp:inline>
        </w:drawing>
      </w:r>
    </w:p>
    <w:p w14:paraId="12676BD5" w14:textId="77777777" w:rsidR="00232D86" w:rsidRPr="00577838" w:rsidRDefault="00232D86" w:rsidP="00232D86">
      <w:pPr>
        <w:shd w:val="clear" w:color="auto" w:fill="FFFFFF"/>
        <w:spacing w:after="0" w:line="240" w:lineRule="auto"/>
        <w:rPr>
          <w:rFonts w:eastAsia="Times New Roman" w:cstheme="minorHAnsi"/>
          <w:color w:val="5C5C5C"/>
          <w:sz w:val="40"/>
          <w:szCs w:val="40"/>
          <w:lang w:eastAsia="en-GB"/>
        </w:rPr>
      </w:pPr>
      <w:r>
        <w:rPr>
          <w:rFonts w:eastAsia="Times New Roman" w:cstheme="minorHAnsi"/>
          <w:b/>
          <w:bCs/>
          <w:color w:val="008080"/>
          <w:sz w:val="40"/>
          <w:szCs w:val="40"/>
          <w:lang w:eastAsia="en-GB"/>
        </w:rPr>
        <w:t>And Dungloe</w:t>
      </w:r>
    </w:p>
    <w:p w14:paraId="24A074D4" w14:textId="77777777" w:rsidR="00232D86" w:rsidRPr="00577838" w:rsidRDefault="00232D86" w:rsidP="00232D86">
      <w:pPr>
        <w:shd w:val="clear" w:color="auto" w:fill="FFFFFF"/>
        <w:spacing w:after="0" w:line="240" w:lineRule="auto"/>
        <w:jc w:val="both"/>
        <w:rPr>
          <w:rFonts w:eastAsia="Times New Roman" w:cstheme="minorHAnsi"/>
          <w:color w:val="5C5C5C"/>
          <w:lang w:eastAsia="en-GB"/>
        </w:rPr>
      </w:pPr>
      <w:r w:rsidRPr="00577838">
        <w:rPr>
          <w:rFonts w:eastAsia="Times New Roman" w:cstheme="minorHAnsi"/>
          <w:noProof/>
          <w:color w:val="5C5C5C"/>
          <w:lang w:eastAsia="en-GB"/>
        </w:rPr>
        <w:drawing>
          <wp:anchor distT="0" distB="0" distL="114300" distR="114300" simplePos="0" relativeHeight="251659264" behindDoc="0" locked="0" layoutInCell="1" allowOverlap="1" wp14:anchorId="452A1D48" wp14:editId="5C3F17B5">
            <wp:simplePos x="0" y="0"/>
            <wp:positionH relativeFrom="margin">
              <wp:posOffset>2644775</wp:posOffset>
            </wp:positionH>
            <wp:positionV relativeFrom="paragraph">
              <wp:posOffset>11430</wp:posOffset>
            </wp:positionV>
            <wp:extent cx="3649980" cy="2273300"/>
            <wp:effectExtent l="0" t="0" r="7620" b="0"/>
            <wp:wrapSquare wrapText="bothSides"/>
            <wp:docPr id="5" name="Picture 5" descr="The image depicts a quiet, picturesque street with a row of charming, colorful buildings, parked cars, and a weathered sign for the WIENES HOT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image depicts a quiet, picturesque street with a row of charming, colorful buildings, parked cars, and a weathered sign for the WIENES HOTEL.&#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649980" cy="227330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heme="minorHAnsi"/>
          <w:color w:val="5C5C5C"/>
          <w:lang w:eastAsia="en-GB"/>
        </w:rPr>
        <w:t xml:space="preserve">Our local town just 5 miles east, is </w:t>
      </w:r>
      <w:r w:rsidRPr="00577838">
        <w:rPr>
          <w:rFonts w:eastAsia="Times New Roman" w:cstheme="minorHAnsi"/>
          <w:color w:val="5C5C5C"/>
          <w:lang w:eastAsia="en-GB"/>
        </w:rPr>
        <w:t>Dungloe</w:t>
      </w:r>
      <w:r w:rsidRPr="008A4FE1">
        <w:rPr>
          <w:rFonts w:eastAsia="Times New Roman" w:cstheme="minorHAnsi"/>
          <w:color w:val="5C5C5C"/>
          <w:lang w:eastAsia="en-GB"/>
        </w:rPr>
        <w:t xml:space="preserve"> </w:t>
      </w:r>
      <w:r>
        <w:rPr>
          <w:rFonts w:eastAsia="Times New Roman" w:cstheme="minorHAnsi"/>
          <w:color w:val="5C5C5C"/>
          <w:lang w:eastAsia="en-GB"/>
        </w:rPr>
        <w:t>(Na Clochán Liath in Irish) offering superb shopping, pub culture, historic buildings and the ‘mystical riverside walk’.</w:t>
      </w:r>
      <w:r w:rsidRPr="00577838">
        <w:rPr>
          <w:rFonts w:eastAsia="Times New Roman" w:cstheme="minorHAnsi"/>
          <w:color w:val="5C5C5C"/>
          <w:lang w:eastAsia="en-GB"/>
        </w:rPr>
        <w:t xml:space="preserve">  </w:t>
      </w:r>
      <w:r>
        <w:rPr>
          <w:rFonts w:eastAsia="Times New Roman" w:cstheme="minorHAnsi"/>
          <w:color w:val="5C5C5C"/>
          <w:lang w:eastAsia="en-GB"/>
        </w:rPr>
        <w:t>In the background sits the magestic</w:t>
      </w:r>
      <w:r w:rsidRPr="00577838">
        <w:rPr>
          <w:rFonts w:eastAsia="Times New Roman" w:cstheme="minorHAnsi"/>
          <w:color w:val="5C5C5C"/>
          <w:lang w:eastAsia="en-GB"/>
        </w:rPr>
        <w:t xml:space="preserve"> Mount Errigal, Donegal's most spectacular mountain that is a favourite for climbers (mid level)</w:t>
      </w:r>
      <w:r>
        <w:rPr>
          <w:rFonts w:eastAsia="Times New Roman" w:cstheme="minorHAnsi"/>
          <w:color w:val="5C5C5C"/>
          <w:lang w:eastAsia="en-GB"/>
        </w:rPr>
        <w:t xml:space="preserve">.  At its foot is </w:t>
      </w:r>
      <w:r w:rsidRPr="00577838">
        <w:rPr>
          <w:rFonts w:eastAsia="Times New Roman" w:cstheme="minorHAnsi"/>
          <w:color w:val="5C5C5C"/>
          <w:lang w:eastAsia="en-GB"/>
        </w:rPr>
        <w:t xml:space="preserve">the Glenveigh National Park </w:t>
      </w:r>
      <w:r>
        <w:rPr>
          <w:rFonts w:eastAsia="Times New Roman" w:cstheme="minorHAnsi"/>
          <w:color w:val="5C5C5C"/>
          <w:lang w:eastAsia="en-GB"/>
        </w:rPr>
        <w:t xml:space="preserve">which comprises a vast area of magnificently beautiful bog wilderness, wonderful for walkers - and Glenveigh Castle and Gardens for those interested in the history of the area.  The </w:t>
      </w:r>
      <w:r w:rsidRPr="00577838">
        <w:rPr>
          <w:rFonts w:eastAsia="Times New Roman" w:cstheme="minorHAnsi"/>
          <w:color w:val="5C5C5C"/>
          <w:lang w:eastAsia="en-GB"/>
        </w:rPr>
        <w:t xml:space="preserve">Wednesday afternoon trip </w:t>
      </w:r>
      <w:r>
        <w:rPr>
          <w:rFonts w:eastAsia="Times New Roman" w:cstheme="minorHAnsi"/>
          <w:color w:val="5C5C5C"/>
          <w:lang w:eastAsia="en-GB"/>
        </w:rPr>
        <w:t>out offers the choice of a sea-trip to</w:t>
      </w:r>
      <w:r w:rsidRPr="00577838">
        <w:rPr>
          <w:rFonts w:eastAsia="Times New Roman" w:cstheme="minorHAnsi"/>
          <w:color w:val="5C5C5C"/>
          <w:lang w:eastAsia="en-GB"/>
        </w:rPr>
        <w:t xml:space="preserve"> Arranmore Island</w:t>
      </w:r>
      <w:r>
        <w:rPr>
          <w:rFonts w:eastAsia="Times New Roman" w:cstheme="minorHAnsi"/>
          <w:color w:val="5C5C5C"/>
          <w:lang w:eastAsia="en-GB"/>
        </w:rPr>
        <w:t xml:space="preserve">, </w:t>
      </w:r>
      <w:r w:rsidRPr="00577838">
        <w:rPr>
          <w:rFonts w:eastAsia="Times New Roman" w:cstheme="minorHAnsi"/>
          <w:color w:val="5C5C5C"/>
          <w:lang w:eastAsia="en-GB"/>
        </w:rPr>
        <w:t>Glenveagh</w:t>
      </w:r>
      <w:r>
        <w:rPr>
          <w:rFonts w:eastAsia="Times New Roman" w:cstheme="minorHAnsi"/>
          <w:color w:val="5C5C5C"/>
          <w:lang w:eastAsia="en-GB"/>
        </w:rPr>
        <w:t xml:space="preserve"> Castle and Park, or beautiful </w:t>
      </w:r>
      <w:r w:rsidRPr="00577838">
        <w:rPr>
          <w:rFonts w:eastAsia="Times New Roman" w:cstheme="minorHAnsi"/>
          <w:color w:val="5C5C5C"/>
          <w:lang w:eastAsia="en-GB"/>
        </w:rPr>
        <w:t xml:space="preserve">Dunlewey </w:t>
      </w:r>
      <w:r>
        <w:rPr>
          <w:rFonts w:eastAsia="Times New Roman" w:cstheme="minorHAnsi"/>
          <w:color w:val="5C5C5C"/>
          <w:lang w:eastAsia="en-GB"/>
        </w:rPr>
        <w:t>by Mount Errigal with the ‘lost town of Glentorin’ …</w:t>
      </w:r>
      <w:r w:rsidRPr="00577838">
        <w:rPr>
          <w:rFonts w:eastAsia="Times New Roman" w:cstheme="minorHAnsi"/>
          <w:color w:val="5C5C5C"/>
          <w:lang w:eastAsia="en-GB"/>
        </w:rPr>
        <w:t>  </w:t>
      </w:r>
    </w:p>
    <w:p w14:paraId="3AAEABD1" w14:textId="77777777" w:rsidR="00232D86" w:rsidRPr="00577838" w:rsidRDefault="00232D86" w:rsidP="00232D86">
      <w:pPr>
        <w:shd w:val="clear" w:color="auto" w:fill="FFFFFF"/>
        <w:spacing w:after="0" w:line="240" w:lineRule="auto"/>
        <w:rPr>
          <w:rFonts w:eastAsia="Times New Roman" w:cstheme="minorHAnsi"/>
          <w:color w:val="5C5C5C"/>
          <w:sz w:val="21"/>
          <w:szCs w:val="21"/>
          <w:lang w:eastAsia="en-GB"/>
        </w:rPr>
      </w:pPr>
    </w:p>
    <w:p w14:paraId="5A0234FF" w14:textId="77777777" w:rsidR="00232D86" w:rsidRPr="00577838" w:rsidRDefault="00232D86" w:rsidP="00232D86">
      <w:pPr>
        <w:spacing w:after="0" w:line="240" w:lineRule="auto"/>
        <w:rPr>
          <w:rFonts w:cstheme="minorHAnsi"/>
          <w:b/>
          <w:bCs/>
          <w:color w:val="006699"/>
          <w:sz w:val="40"/>
          <w:szCs w:val="40"/>
        </w:rPr>
      </w:pPr>
      <w:r w:rsidRPr="00577838">
        <w:rPr>
          <w:rFonts w:cstheme="minorHAnsi"/>
          <w:b/>
          <w:bCs/>
          <w:color w:val="006699"/>
          <w:sz w:val="40"/>
          <w:szCs w:val="40"/>
        </w:rPr>
        <w:t>Recommended travel arrangements</w:t>
      </w:r>
    </w:p>
    <w:p w14:paraId="21B8087C" w14:textId="77777777" w:rsidR="00232D86" w:rsidRDefault="00232D86" w:rsidP="00232D86">
      <w:pPr>
        <w:spacing w:after="0" w:line="240" w:lineRule="auto"/>
        <w:jc w:val="both"/>
        <w:rPr>
          <w:rFonts w:cstheme="minorHAnsi"/>
          <w:b/>
          <w:bCs/>
        </w:rPr>
      </w:pPr>
    </w:p>
    <w:p w14:paraId="2C2A3B77" w14:textId="77777777" w:rsidR="00232D86" w:rsidRDefault="00232D86" w:rsidP="00232D86">
      <w:pPr>
        <w:spacing w:after="0" w:line="240" w:lineRule="auto"/>
        <w:jc w:val="both"/>
        <w:rPr>
          <w:rFonts w:cstheme="minorHAnsi"/>
        </w:rPr>
      </w:pPr>
      <w:r w:rsidRPr="00577838">
        <w:rPr>
          <w:rFonts w:cstheme="minorHAnsi"/>
          <w:b/>
          <w:bCs/>
        </w:rPr>
        <w:t>FLY</w:t>
      </w:r>
      <w:r w:rsidRPr="00577838">
        <w:rPr>
          <w:rFonts w:cstheme="minorHAnsi"/>
        </w:rPr>
        <w:t xml:space="preserve"> into Dublin Airport, and take another flight from </w:t>
      </w:r>
      <w:r w:rsidRPr="00577838">
        <w:rPr>
          <w:rFonts w:cstheme="minorHAnsi"/>
          <w:u w:val="single"/>
        </w:rPr>
        <w:t>Dublin airport to Donegal</w:t>
      </w:r>
      <w:r w:rsidRPr="00577838">
        <w:rPr>
          <w:rFonts w:cstheme="minorHAnsi"/>
        </w:rPr>
        <w:t xml:space="preserve"> with Aer Lingus.  This takes 35 minutes, costs €40 but there are 2 flights every day at 11.40 and 18.50hrs.  The airport is just a short drive from our Centre and we will pick you up.  </w:t>
      </w:r>
    </w:p>
    <w:p w14:paraId="6B380378" w14:textId="77777777" w:rsidR="00232D86" w:rsidRDefault="00232D86" w:rsidP="00232D86">
      <w:pPr>
        <w:spacing w:after="0" w:line="240" w:lineRule="auto"/>
        <w:jc w:val="both"/>
        <w:rPr>
          <w:rFonts w:cstheme="minorHAnsi"/>
        </w:rPr>
      </w:pPr>
    </w:p>
    <w:p w14:paraId="5EE9F81F" w14:textId="77777777" w:rsidR="00232D86" w:rsidRDefault="00232D86" w:rsidP="00232D86">
      <w:pPr>
        <w:spacing w:after="0" w:line="240" w:lineRule="auto"/>
        <w:jc w:val="both"/>
        <w:rPr>
          <w:rFonts w:cstheme="minorHAnsi"/>
        </w:rPr>
      </w:pPr>
      <w:r w:rsidRPr="00577838">
        <w:rPr>
          <w:rFonts w:cstheme="minorHAnsi"/>
        </w:rPr>
        <w:t xml:space="preserve">Come by </w:t>
      </w:r>
      <w:r w:rsidRPr="00577838">
        <w:rPr>
          <w:rFonts w:cstheme="minorHAnsi"/>
          <w:b/>
          <w:bCs/>
        </w:rPr>
        <w:t>BUS</w:t>
      </w:r>
      <w:r w:rsidRPr="00577838">
        <w:rPr>
          <w:rFonts w:cstheme="minorHAnsi"/>
        </w:rPr>
        <w:t xml:space="preserve"> from Dublin Airport or ‘Busarus’ (Dublin City Bus Centre) to Donegal town centre and there is a connecting bus for Dungloe. This is a 5 hour journey with a comfort break of 10 minutes in Cavan (midway) – very scenic but long! </w:t>
      </w:r>
    </w:p>
    <w:p w14:paraId="50E09BE5" w14:textId="77777777" w:rsidR="00232D86" w:rsidRDefault="00232D86" w:rsidP="00232D86">
      <w:pPr>
        <w:spacing w:after="0" w:line="240" w:lineRule="auto"/>
        <w:jc w:val="both"/>
        <w:rPr>
          <w:rFonts w:cstheme="minorHAnsi"/>
        </w:rPr>
      </w:pPr>
    </w:p>
    <w:p w14:paraId="53C989D7" w14:textId="77777777" w:rsidR="00232D86" w:rsidRPr="00577838" w:rsidRDefault="00232D86" w:rsidP="00232D86">
      <w:pPr>
        <w:spacing w:after="0" w:line="240" w:lineRule="auto"/>
        <w:jc w:val="both"/>
        <w:rPr>
          <w:rFonts w:cstheme="minorHAnsi"/>
        </w:rPr>
      </w:pPr>
      <w:r w:rsidRPr="00577838">
        <w:rPr>
          <w:rFonts w:cstheme="minorHAnsi"/>
        </w:rPr>
        <w:t xml:space="preserve">Or, come by </w:t>
      </w:r>
      <w:r w:rsidRPr="00577838">
        <w:rPr>
          <w:rFonts w:cstheme="minorHAnsi"/>
          <w:b/>
          <w:bCs/>
        </w:rPr>
        <w:t>CAR</w:t>
      </w:r>
      <w:r w:rsidRPr="00577838">
        <w:rPr>
          <w:rFonts w:cstheme="minorHAnsi"/>
        </w:rPr>
        <w:t xml:space="preserve"> taking time to explore more of our wonderful country along the Wild Atlantic Way!   </w:t>
      </w:r>
    </w:p>
    <w:p w14:paraId="75B9DB4A" w14:textId="77777777" w:rsidR="00232D86" w:rsidRPr="00577838" w:rsidRDefault="00232D86" w:rsidP="00232D86">
      <w:pPr>
        <w:spacing w:after="0" w:line="240" w:lineRule="auto"/>
        <w:jc w:val="center"/>
        <w:rPr>
          <w:rFonts w:cstheme="minorHAnsi"/>
          <w:b/>
          <w:bCs/>
          <w:sz w:val="28"/>
          <w:szCs w:val="28"/>
          <w:lang w:val="en-US"/>
        </w:rPr>
      </w:pPr>
    </w:p>
    <w:p w14:paraId="761E8C15" w14:textId="77777777" w:rsidR="00232D86" w:rsidRPr="00577838" w:rsidRDefault="00232D86" w:rsidP="00232D86">
      <w:pPr>
        <w:spacing w:after="0" w:line="240" w:lineRule="auto"/>
        <w:jc w:val="center"/>
        <w:rPr>
          <w:rFonts w:cstheme="minorHAnsi"/>
          <w:sz w:val="28"/>
          <w:szCs w:val="28"/>
          <w:lang w:val="en-US"/>
        </w:rPr>
      </w:pPr>
      <w:r w:rsidRPr="00577838">
        <w:rPr>
          <w:rFonts w:cstheme="minorHAnsi"/>
          <w:sz w:val="28"/>
          <w:szCs w:val="28"/>
          <w:lang w:val="en-US"/>
        </w:rPr>
        <w:t xml:space="preserve">For more, visit: </w:t>
      </w:r>
      <w:hyperlink r:id="rId14" w:history="1">
        <w:r w:rsidRPr="00577838">
          <w:rPr>
            <w:rStyle w:val="Hyperlink"/>
            <w:rFonts w:cstheme="minorHAnsi"/>
            <w:sz w:val="28"/>
            <w:szCs w:val="28"/>
            <w:lang w:val="en-US"/>
          </w:rPr>
          <w:t>www.JanetHarbisonHarp.com</w:t>
        </w:r>
      </w:hyperlink>
    </w:p>
    <w:p w14:paraId="7906514F" w14:textId="2086D6F4" w:rsidR="00A5038E" w:rsidRDefault="00A5038E"/>
    <w:sectPr w:rsidR="00A5038E" w:rsidSect="00232D86">
      <w:pgSz w:w="11906" w:h="16838"/>
      <w:pgMar w:top="102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232"/>
    <w:multiLevelType w:val="hybridMultilevel"/>
    <w:tmpl w:val="C4C8C6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D632C8"/>
    <w:multiLevelType w:val="hybridMultilevel"/>
    <w:tmpl w:val="A2FE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AF0ED0"/>
    <w:multiLevelType w:val="hybridMultilevel"/>
    <w:tmpl w:val="EC72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2786611">
    <w:abstractNumId w:val="2"/>
  </w:num>
  <w:num w:numId="2" w16cid:durableId="2048676404">
    <w:abstractNumId w:val="1"/>
  </w:num>
  <w:num w:numId="3" w16cid:durableId="18764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86"/>
    <w:rsid w:val="000A0DBF"/>
    <w:rsid w:val="000F7706"/>
    <w:rsid w:val="00156387"/>
    <w:rsid w:val="001E05BE"/>
    <w:rsid w:val="00232D86"/>
    <w:rsid w:val="002469FB"/>
    <w:rsid w:val="00A5038E"/>
    <w:rsid w:val="00AE478F"/>
    <w:rsid w:val="00B70D06"/>
    <w:rsid w:val="00CE6483"/>
  </w:rsids>
  <m:mathPr>
    <m:mathFont m:val="Cambria Math"/>
    <m:brkBin m:val="before"/>
    <m:brkBinSub m:val="--"/>
    <m:smallFrac m:val="0"/>
    <m:dispDef/>
    <m:lMargin m:val="0"/>
    <m:rMargin m:val="0"/>
    <m:defJc m:val="centerGroup"/>
    <m:wrapIndent m:val="1440"/>
    <m:intLim m:val="subSup"/>
    <m:naryLim m:val="undOvr"/>
  </m:mathPr>
  <w:themeFontLang w:val="en-I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01EF"/>
  <w15:chartTrackingRefBased/>
  <w15:docId w15:val="{92851CDD-1529-4B4E-954B-C78DF04B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IE"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D86"/>
    <w:pPr>
      <w:spacing w:line="259" w:lineRule="auto"/>
    </w:pPr>
    <w:rPr>
      <w:kern w:val="0"/>
      <w:sz w:val="22"/>
      <w:szCs w:val="22"/>
      <w:lang w:val="en-GB" w:bidi="ar-SA"/>
      <w14:ligatures w14:val="none"/>
    </w:rPr>
  </w:style>
  <w:style w:type="paragraph" w:styleId="Heading1">
    <w:name w:val="heading 1"/>
    <w:basedOn w:val="Normal"/>
    <w:next w:val="Normal"/>
    <w:link w:val="Heading1Char"/>
    <w:uiPriority w:val="9"/>
    <w:qFormat/>
    <w:rsid w:val="00232D8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32D8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32D8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232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86"/>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32D8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32D8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232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86"/>
    <w:rPr>
      <w:rFonts w:eastAsiaTheme="majorEastAsia" w:cstheme="majorBidi"/>
      <w:color w:val="272727" w:themeColor="text1" w:themeTint="D8"/>
    </w:rPr>
  </w:style>
  <w:style w:type="paragraph" w:styleId="Title">
    <w:name w:val="Title"/>
    <w:basedOn w:val="Normal"/>
    <w:next w:val="Normal"/>
    <w:link w:val="TitleChar"/>
    <w:uiPriority w:val="10"/>
    <w:qFormat/>
    <w:rsid w:val="00232D8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32D8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32D8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32D8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32D86"/>
    <w:pPr>
      <w:spacing w:before="160"/>
      <w:jc w:val="center"/>
    </w:pPr>
    <w:rPr>
      <w:i/>
      <w:iCs/>
      <w:color w:val="404040" w:themeColor="text1" w:themeTint="BF"/>
    </w:rPr>
  </w:style>
  <w:style w:type="character" w:customStyle="1" w:styleId="QuoteChar">
    <w:name w:val="Quote Char"/>
    <w:basedOn w:val="DefaultParagraphFont"/>
    <w:link w:val="Quote"/>
    <w:uiPriority w:val="29"/>
    <w:rsid w:val="00232D86"/>
    <w:rPr>
      <w:i/>
      <w:iCs/>
      <w:color w:val="404040" w:themeColor="text1" w:themeTint="BF"/>
    </w:rPr>
  </w:style>
  <w:style w:type="paragraph" w:styleId="ListParagraph">
    <w:name w:val="List Paragraph"/>
    <w:basedOn w:val="Normal"/>
    <w:uiPriority w:val="34"/>
    <w:qFormat/>
    <w:rsid w:val="00232D86"/>
    <w:pPr>
      <w:ind w:left="720"/>
      <w:contextualSpacing/>
    </w:pPr>
  </w:style>
  <w:style w:type="character" w:styleId="IntenseEmphasis">
    <w:name w:val="Intense Emphasis"/>
    <w:basedOn w:val="DefaultParagraphFont"/>
    <w:uiPriority w:val="21"/>
    <w:qFormat/>
    <w:rsid w:val="00232D86"/>
    <w:rPr>
      <w:i/>
      <w:iCs/>
      <w:color w:val="0F4761" w:themeColor="accent1" w:themeShade="BF"/>
    </w:rPr>
  </w:style>
  <w:style w:type="paragraph" w:styleId="IntenseQuote">
    <w:name w:val="Intense Quote"/>
    <w:basedOn w:val="Normal"/>
    <w:next w:val="Normal"/>
    <w:link w:val="IntenseQuoteChar"/>
    <w:uiPriority w:val="30"/>
    <w:qFormat/>
    <w:rsid w:val="00232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86"/>
    <w:rPr>
      <w:i/>
      <w:iCs/>
      <w:color w:val="0F4761" w:themeColor="accent1" w:themeShade="BF"/>
    </w:rPr>
  </w:style>
  <w:style w:type="character" w:styleId="IntenseReference">
    <w:name w:val="Intense Reference"/>
    <w:basedOn w:val="DefaultParagraphFont"/>
    <w:uiPriority w:val="32"/>
    <w:qFormat/>
    <w:rsid w:val="00232D86"/>
    <w:rPr>
      <w:b/>
      <w:bCs/>
      <w:smallCaps/>
      <w:color w:val="0F4761" w:themeColor="accent1" w:themeShade="BF"/>
      <w:spacing w:val="5"/>
    </w:rPr>
  </w:style>
  <w:style w:type="paragraph" w:styleId="NormalWeb">
    <w:name w:val="Normal (Web)"/>
    <w:basedOn w:val="Normal"/>
    <w:uiPriority w:val="99"/>
    <w:unhideWhenUsed/>
    <w:rsid w:val="00232D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32D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JanetHarbisonHa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7DFA2-D3DC-4E81-9C00-ADBEA0CD3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Brady</dc:creator>
  <cp:keywords/>
  <dc:description/>
  <cp:lastModifiedBy>Siobhan Brady</cp:lastModifiedBy>
  <cp:revision>3</cp:revision>
  <dcterms:created xsi:type="dcterms:W3CDTF">2026-10-09T00:10:00Z</dcterms:created>
  <dcterms:modified xsi:type="dcterms:W3CDTF">2026-11-01T20:01:00Z</dcterms:modified>
</cp:coreProperties>
</file>